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/>
          <w:b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关于</w:t>
      </w:r>
      <w:r>
        <w:rPr>
          <w:rFonts w:ascii="仿宋" w:hAnsi="仿宋" w:eastAsia="仿宋"/>
          <w:b/>
          <w:bCs w:val="0"/>
          <w:sz w:val="32"/>
          <w:szCs w:val="32"/>
        </w:rPr>
        <w:t>2021</w:t>
      </w:r>
      <w:r>
        <w:rPr>
          <w:rFonts w:hint="eastAsia" w:ascii="仿宋" w:hAnsi="仿宋" w:eastAsia="仿宋"/>
          <w:b/>
          <w:bCs w:val="0"/>
          <w:sz w:val="32"/>
          <w:szCs w:val="32"/>
        </w:rPr>
        <w:t>年秋季学期本科教学安排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 xml:space="preserve">的重要通知 </w:t>
      </w:r>
    </w:p>
    <w:bookmarkEnd w:id="0"/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</w:t>
      </w:r>
      <w:r>
        <w:rPr>
          <w:rFonts w:ascii="仿宋" w:hAnsi="仿宋" w:eastAsia="仿宋"/>
          <w:b/>
          <w:sz w:val="28"/>
          <w:szCs w:val="28"/>
        </w:rPr>
        <w:t>2021</w:t>
      </w:r>
      <w:r>
        <w:rPr>
          <w:rFonts w:hint="eastAsia" w:ascii="仿宋" w:hAnsi="仿宋" w:eastAsia="仿宋"/>
          <w:b/>
          <w:sz w:val="28"/>
          <w:szCs w:val="28"/>
        </w:rPr>
        <w:t>年秋季学期教学安排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2021</w:t>
      </w:r>
      <w:r>
        <w:rPr>
          <w:rFonts w:hint="eastAsia" w:ascii="仿宋" w:hAnsi="仿宋" w:eastAsia="仿宋"/>
          <w:sz w:val="28"/>
          <w:szCs w:val="28"/>
        </w:rPr>
        <w:t>级新生，按“新学期开学时间的通知”（西交校【</w:t>
      </w:r>
      <w:r>
        <w:rPr>
          <w:rFonts w:ascii="仿宋" w:hAnsi="仿宋" w:eastAsia="仿宋"/>
          <w:sz w:val="28"/>
          <w:szCs w:val="28"/>
        </w:rPr>
        <w:t>2021</w:t>
      </w:r>
      <w:r>
        <w:rPr>
          <w:rFonts w:hint="eastAsia" w:ascii="仿宋" w:hAnsi="仿宋" w:eastAsia="仿宋"/>
          <w:sz w:val="28"/>
          <w:szCs w:val="28"/>
        </w:rPr>
        <w:t>】</w:t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号）执行，教学、考试周仍为</w:t>
      </w:r>
      <w:r>
        <w:rPr>
          <w:rFonts w:ascii="仿宋" w:hAnsi="仿宋" w:eastAsia="仿宋"/>
          <w:sz w:val="28"/>
          <w:szCs w:val="28"/>
        </w:rPr>
        <w:t>1—20</w:t>
      </w:r>
      <w:r>
        <w:rPr>
          <w:rFonts w:hint="eastAsia" w:ascii="仿宋" w:hAnsi="仿宋" w:eastAsia="仿宋"/>
          <w:sz w:val="28"/>
          <w:szCs w:val="28"/>
        </w:rPr>
        <w:t>周（</w:t>
      </w:r>
      <w:r>
        <w:rPr>
          <w:rFonts w:ascii="仿宋" w:hAnsi="仿宋" w:eastAsia="仿宋"/>
          <w:sz w:val="28"/>
          <w:szCs w:val="28"/>
        </w:rPr>
        <w:t>2021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>—2022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23</w:t>
      </w:r>
      <w:r>
        <w:rPr>
          <w:rFonts w:hint="eastAsia" w:ascii="仿宋" w:hAnsi="仿宋" w:eastAsia="仿宋"/>
          <w:sz w:val="28"/>
          <w:szCs w:val="28"/>
        </w:rPr>
        <w:t>日），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日（星期一）正式上课；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、除</w:t>
      </w:r>
      <w:r>
        <w:rPr>
          <w:rFonts w:ascii="仿宋" w:hAnsi="仿宋" w:eastAsia="仿宋"/>
          <w:sz w:val="28"/>
          <w:szCs w:val="28"/>
        </w:rPr>
        <w:t>2021</w:t>
      </w:r>
      <w:r>
        <w:rPr>
          <w:rFonts w:hint="eastAsia" w:ascii="仿宋" w:hAnsi="仿宋" w:eastAsia="仿宋"/>
          <w:sz w:val="28"/>
          <w:szCs w:val="28"/>
        </w:rPr>
        <w:t>级新生外，其他年级的本科生正式上课时间推迟一周，由原定的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日（星期一）调整到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t>日（星期一），教学、考试周相应调整为</w:t>
      </w:r>
      <w:r>
        <w:rPr>
          <w:rFonts w:ascii="仿宋" w:hAnsi="仿宋" w:eastAsia="仿宋"/>
          <w:sz w:val="28"/>
          <w:szCs w:val="28"/>
        </w:rPr>
        <w:t>2—20</w:t>
      </w:r>
      <w:r>
        <w:rPr>
          <w:rFonts w:hint="eastAsia" w:ascii="仿宋" w:hAnsi="仿宋" w:eastAsia="仿宋"/>
          <w:sz w:val="28"/>
          <w:szCs w:val="28"/>
        </w:rPr>
        <w:t>周（</w:t>
      </w:r>
      <w:r>
        <w:rPr>
          <w:rFonts w:ascii="仿宋" w:hAnsi="仿宋" w:eastAsia="仿宋"/>
          <w:sz w:val="28"/>
          <w:szCs w:val="28"/>
        </w:rPr>
        <w:t>2021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>—2022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23</w:t>
      </w:r>
      <w:r>
        <w:rPr>
          <w:rFonts w:hint="eastAsia" w:ascii="仿宋" w:hAnsi="仿宋" w:eastAsia="仿宋"/>
          <w:sz w:val="28"/>
          <w:szCs w:val="28"/>
        </w:rPr>
        <w:t>日）；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、教学周期间，学生按教学安排正常行课，如确因疫情影响不能到教室正常上课的少量学生，所缺课程由任课教师对学生进行线上学习指导，指导学生进行线上学习，待恢复正常后，对学生进行辅导授课，保障学生课程学习质量。</w:t>
      </w:r>
    </w:p>
    <w:p>
      <w:pPr>
        <w:widowControl/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2021</w:t>
      </w:r>
      <w:r>
        <w:rPr>
          <w:rFonts w:hint="eastAsia" w:ascii="仿宋" w:hAnsi="仿宋" w:eastAsia="仿宋"/>
          <w:sz w:val="28"/>
          <w:szCs w:val="28"/>
        </w:rPr>
        <w:t>年秋季学期开学前实习在原计划安排下顺延一周进行，开始时间不早于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日前，实习原则上在校内开展，不集中开展校外实习，相关学院可根据疫情情况，酌情调整实习教学安排。</w:t>
      </w:r>
    </w:p>
    <w:p>
      <w:pPr>
        <w:widowControl/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实验教学安排请各学院按照上述上课时间对应调整。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</w:t>
      </w:r>
      <w:r>
        <w:rPr>
          <w:rFonts w:ascii="仿宋" w:hAnsi="仿宋" w:eastAsia="仿宋"/>
          <w:b/>
          <w:sz w:val="28"/>
          <w:szCs w:val="28"/>
        </w:rPr>
        <w:t>2021</w:t>
      </w:r>
      <w:r>
        <w:rPr>
          <w:rFonts w:hint="eastAsia" w:ascii="仿宋" w:hAnsi="仿宋" w:eastAsia="仿宋"/>
          <w:b/>
          <w:sz w:val="28"/>
          <w:szCs w:val="28"/>
        </w:rPr>
        <w:t>年秋季学期开学补考安排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2021</w:t>
      </w:r>
      <w:r>
        <w:rPr>
          <w:rFonts w:hint="eastAsia" w:ascii="仿宋" w:hAnsi="仿宋" w:eastAsia="仿宋"/>
          <w:sz w:val="28"/>
          <w:szCs w:val="28"/>
        </w:rPr>
        <w:t>年秋季学期开学补考在原计划安排下顺延一周进行，即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10-12</w:t>
      </w:r>
      <w:r>
        <w:rPr>
          <w:rFonts w:hint="eastAsia" w:ascii="仿宋" w:hAnsi="仿宋" w:eastAsia="仿宋"/>
          <w:sz w:val="28"/>
          <w:szCs w:val="28"/>
        </w:rPr>
        <w:t>日进行，补考考试期间2021级新生教学活动暂停。</w:t>
      </w:r>
      <w:r>
        <w:rPr>
          <w:rFonts w:hint="eastAsia" w:ascii="仿宋" w:hAnsi="仿宋" w:eastAsia="仿宋"/>
          <w:color w:val="36363D"/>
          <w:sz w:val="28"/>
          <w:szCs w:val="28"/>
        </w:rPr>
        <w:t>结业生（离校自修生）返校考时间</w:t>
      </w:r>
      <w:r>
        <w:rPr>
          <w:rFonts w:hint="eastAsia" w:ascii="仿宋" w:hAnsi="仿宋" w:eastAsia="仿宋"/>
          <w:color w:val="FF0000"/>
          <w:sz w:val="28"/>
          <w:szCs w:val="28"/>
        </w:rPr>
        <w:t>根据实际情况进行</w:t>
      </w:r>
      <w:r>
        <w:rPr>
          <w:rFonts w:hint="eastAsia" w:ascii="仿宋" w:hAnsi="仿宋" w:eastAsia="仿宋"/>
          <w:color w:val="36363D"/>
          <w:sz w:val="28"/>
          <w:szCs w:val="28"/>
        </w:rPr>
        <w:t>调整，请报名后关注教务网考试时间安排。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对于中高风险疫情地区无法按时回校参加补考的学生，各学院的学生工作组须在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日前将名单（学号，姓名，学院，班级信息）报学生工作部，由学生工作部审核后统一发送教务处进行补考缺考申请备案；学生回校后应补办补考缺考申请，具体办理流程参照“缓考申请流程”。教务处将另行安排时间组织补考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西南交通大学新冠肺炎疫情防控工作领导小组办公室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 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2021年8月2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5B4442"/>
    <w:rsid w:val="24E02371"/>
    <w:rsid w:val="3F1F6C05"/>
    <w:rsid w:val="5174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639</Words>
  <Characters>695</Characters>
  <Paragraphs>12</Paragraphs>
  <TotalTime>0</TotalTime>
  <ScaleCrop>false</ScaleCrop>
  <LinksUpToDate>false</LinksUpToDate>
  <CharactersWithSpaces>696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2021-08-20T14:05:00Z</dcterms:created>
  <dc:creator>ZHU SHILEI</dc:creator>
  <cp:lastModifiedBy>Administrator</cp:lastModifiedBy>
  <dcterms:modified xsi:type="dcterms:W3CDTF">2021-08-24T04:38:59Z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1f55e83b212d4bc6889cdb44c328cdce</vt:lpwstr>
  </property>
  <property fmtid="{D5CDD505-2E9C-101B-9397-08002B2CF9AE}" pid="3" name="KSOProductBuildVer">
    <vt:lpwstr>2052-11.1.0.10650</vt:lpwstr>
  </property>
</Properties>
</file>