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4DB" w:rsidRDefault="007144DB" w:rsidP="007144DB">
      <w:pPr>
        <w:spacing w:line="360" w:lineRule="auto"/>
        <w:ind w:firstLineChars="200" w:firstLine="583"/>
        <w:rPr>
          <w:rFonts w:ascii="方正小标宋简体" w:eastAsia="方正小标宋简体" w:hAnsi="仿宋" w:hint="eastAsia"/>
          <w:b/>
          <w:w w:val="90"/>
          <w:sz w:val="32"/>
        </w:rPr>
      </w:pPr>
    </w:p>
    <w:p w:rsidR="007144DB" w:rsidRDefault="007144DB" w:rsidP="007144DB">
      <w:pPr>
        <w:spacing w:line="360" w:lineRule="auto"/>
        <w:ind w:firstLineChars="200" w:firstLine="583"/>
        <w:rPr>
          <w:rFonts w:ascii="方正小标宋简体" w:eastAsia="方正小标宋简体" w:hAnsi="仿宋"/>
          <w:b/>
          <w:w w:val="90"/>
          <w:sz w:val="32"/>
        </w:rPr>
      </w:pPr>
    </w:p>
    <w:p w:rsidR="007144DB" w:rsidRPr="00E049A9" w:rsidRDefault="007144DB" w:rsidP="007144DB">
      <w:pPr>
        <w:spacing w:line="360" w:lineRule="auto"/>
        <w:ind w:firstLineChars="200" w:firstLine="583"/>
        <w:rPr>
          <w:rFonts w:ascii="方正小标宋简体" w:eastAsia="方正小标宋简体" w:hAnsi="仿宋"/>
          <w:b/>
          <w:w w:val="90"/>
          <w:sz w:val="32"/>
        </w:rPr>
      </w:pPr>
    </w:p>
    <w:p w:rsidR="00137F17" w:rsidRDefault="00137F17" w:rsidP="000A56C2">
      <w:pPr>
        <w:widowControl/>
        <w:spacing w:line="264" w:lineRule="auto"/>
        <w:jc w:val="center"/>
        <w:rPr>
          <w:rFonts w:ascii="方正小标宋简体" w:eastAsia="方正小标宋简体"/>
          <w:b/>
          <w:bCs/>
          <w:kern w:val="0"/>
          <w:sz w:val="44"/>
          <w:szCs w:val="44"/>
        </w:rPr>
      </w:pPr>
      <w:r w:rsidRPr="00137F17">
        <w:rPr>
          <w:rFonts w:ascii="方正小标宋简体" w:eastAsia="方正小标宋简体" w:hint="eastAsia"/>
          <w:b/>
          <w:bCs/>
          <w:kern w:val="0"/>
          <w:sz w:val="44"/>
          <w:szCs w:val="44"/>
        </w:rPr>
        <w:t>西南交通大学</w:t>
      </w:r>
      <w:r w:rsidR="000A56C2" w:rsidRPr="005D5102">
        <w:rPr>
          <w:rFonts w:ascii="方正小标宋简体" w:eastAsia="方正小标宋简体" w:hint="eastAsia"/>
          <w:b/>
          <w:bCs/>
          <w:kern w:val="0"/>
          <w:sz w:val="44"/>
          <w:szCs w:val="44"/>
        </w:rPr>
        <w:t>土木工程</w:t>
      </w:r>
      <w:r>
        <w:rPr>
          <w:rFonts w:ascii="方正小标宋简体" w:eastAsia="方正小标宋简体" w:hint="eastAsia"/>
          <w:b/>
          <w:bCs/>
          <w:kern w:val="0"/>
          <w:sz w:val="44"/>
          <w:szCs w:val="44"/>
        </w:rPr>
        <w:t>学院</w:t>
      </w:r>
    </w:p>
    <w:p w:rsidR="000A56C2" w:rsidRPr="005D5102" w:rsidRDefault="000A56C2" w:rsidP="00137F17">
      <w:pPr>
        <w:widowControl/>
        <w:spacing w:line="264" w:lineRule="auto"/>
        <w:jc w:val="center"/>
        <w:rPr>
          <w:rFonts w:ascii="方正小标宋简体" w:eastAsia="方正小标宋简体"/>
          <w:b/>
          <w:bCs/>
          <w:kern w:val="0"/>
          <w:sz w:val="44"/>
          <w:szCs w:val="44"/>
        </w:rPr>
      </w:pPr>
      <w:r w:rsidRPr="005D5102">
        <w:rPr>
          <w:rFonts w:ascii="方正小标宋简体" w:eastAsia="方正小标宋简体" w:hint="eastAsia"/>
          <w:b/>
          <w:bCs/>
          <w:kern w:val="0"/>
          <w:sz w:val="44"/>
          <w:szCs w:val="44"/>
        </w:rPr>
        <w:t>詹天佑卓越工程师创新班选拔</w:t>
      </w:r>
      <w:r w:rsidR="00541F60">
        <w:rPr>
          <w:rFonts w:ascii="方正小标宋简体" w:eastAsia="方正小标宋简体" w:hint="eastAsia"/>
          <w:b/>
          <w:bCs/>
          <w:kern w:val="0"/>
          <w:sz w:val="44"/>
          <w:szCs w:val="44"/>
        </w:rPr>
        <w:t>实施</w:t>
      </w:r>
      <w:r w:rsidRPr="005D5102">
        <w:rPr>
          <w:rFonts w:ascii="方正小标宋简体" w:eastAsia="方正小标宋简体" w:hint="eastAsia"/>
          <w:b/>
          <w:bCs/>
          <w:kern w:val="0"/>
          <w:sz w:val="44"/>
          <w:szCs w:val="44"/>
        </w:rPr>
        <w:t>办法</w:t>
      </w:r>
    </w:p>
    <w:p w:rsidR="005D5102" w:rsidRPr="008C286A" w:rsidRDefault="005D5102" w:rsidP="008C286A">
      <w:pPr>
        <w:spacing w:beforeLines="50" w:before="156" w:afterLines="50" w:after="156" w:line="360" w:lineRule="auto"/>
        <w:jc w:val="center"/>
        <w:rPr>
          <w:rFonts w:ascii="黑体" w:eastAsia="黑体" w:hAnsi="仿宋" w:cstheme="minorBidi"/>
          <w:sz w:val="32"/>
          <w:szCs w:val="32"/>
        </w:rPr>
      </w:pPr>
      <w:r w:rsidRPr="008C286A">
        <w:rPr>
          <w:rFonts w:ascii="黑体" w:eastAsia="黑体" w:hAnsi="仿宋" w:cstheme="minorBidi" w:hint="eastAsia"/>
          <w:sz w:val="32"/>
          <w:szCs w:val="32"/>
        </w:rPr>
        <w:t xml:space="preserve">第一章 </w:t>
      </w:r>
      <w:r w:rsidR="00A77979">
        <w:rPr>
          <w:rFonts w:ascii="黑体" w:eastAsia="黑体" w:hAnsi="仿宋" w:cstheme="minorBidi"/>
          <w:sz w:val="32"/>
          <w:szCs w:val="32"/>
        </w:rPr>
        <w:t xml:space="preserve"> </w:t>
      </w:r>
      <w:r w:rsidRPr="008C286A">
        <w:rPr>
          <w:rFonts w:ascii="黑体" w:eastAsia="黑体" w:hAnsi="仿宋" w:cstheme="minorBidi" w:hint="eastAsia"/>
          <w:sz w:val="32"/>
          <w:szCs w:val="32"/>
        </w:rPr>
        <w:t>总</w:t>
      </w:r>
      <w:r w:rsidR="008C286A">
        <w:rPr>
          <w:rFonts w:ascii="黑体" w:eastAsia="黑体" w:hAnsi="仿宋" w:cstheme="minorBidi" w:hint="eastAsia"/>
          <w:sz w:val="32"/>
          <w:szCs w:val="32"/>
        </w:rPr>
        <w:t xml:space="preserve">  </w:t>
      </w:r>
      <w:r w:rsidRPr="008C286A">
        <w:rPr>
          <w:rFonts w:ascii="黑体" w:eastAsia="黑体" w:hAnsi="仿宋" w:cstheme="minorBidi" w:hint="eastAsia"/>
          <w:sz w:val="32"/>
          <w:szCs w:val="32"/>
        </w:rPr>
        <w:t>则</w:t>
      </w:r>
    </w:p>
    <w:p w:rsidR="000A56C2" w:rsidRDefault="005D5102" w:rsidP="00061EAF">
      <w:pPr>
        <w:widowControl/>
        <w:spacing w:line="264" w:lineRule="auto"/>
        <w:ind w:firstLineChars="200" w:firstLine="640"/>
        <w:jc w:val="left"/>
        <w:rPr>
          <w:rFonts w:ascii="仿宋" w:eastAsia="仿宋" w:hAnsi="仿宋" w:cs="宋体"/>
          <w:kern w:val="0"/>
          <w:sz w:val="32"/>
          <w:szCs w:val="32"/>
        </w:rPr>
      </w:pPr>
      <w:r w:rsidRPr="005D5102">
        <w:rPr>
          <w:rFonts w:ascii="仿宋" w:eastAsia="仿宋" w:hAnsi="仿宋" w:cs="宋体" w:hint="eastAsia"/>
          <w:kern w:val="0"/>
          <w:sz w:val="32"/>
          <w:szCs w:val="32"/>
        </w:rPr>
        <w:t>第一条</w:t>
      </w:r>
      <w:r>
        <w:rPr>
          <w:rFonts w:ascii="Arial" w:hAnsi="Arial" w:cs="Arial" w:hint="eastAsia"/>
          <w:color w:val="000000" w:themeColor="text1"/>
          <w:kern w:val="0"/>
          <w:sz w:val="24"/>
        </w:rPr>
        <w:t xml:space="preserve"> </w:t>
      </w:r>
      <w:r w:rsidR="00A77979">
        <w:rPr>
          <w:rFonts w:ascii="Arial" w:hAnsi="Arial" w:cs="Arial"/>
          <w:color w:val="000000" w:themeColor="text1"/>
          <w:kern w:val="0"/>
          <w:sz w:val="24"/>
        </w:rPr>
        <w:t xml:space="preserve"> </w:t>
      </w:r>
      <w:r w:rsidR="00541F60">
        <w:rPr>
          <w:rFonts w:ascii="仿宋" w:eastAsia="仿宋" w:hAnsi="仿宋" w:cs="宋体" w:hint="eastAsia"/>
          <w:kern w:val="0"/>
          <w:sz w:val="32"/>
          <w:szCs w:val="32"/>
        </w:rPr>
        <w:t>根据</w:t>
      </w:r>
      <w:r w:rsidR="00541F60">
        <w:rPr>
          <w:rFonts w:ascii="仿宋" w:eastAsia="仿宋" w:hAnsi="仿宋" w:cs="宋体"/>
          <w:kern w:val="0"/>
          <w:sz w:val="32"/>
          <w:szCs w:val="32"/>
        </w:rPr>
        <w:t>《</w:t>
      </w:r>
      <w:r w:rsidR="00541F60">
        <w:rPr>
          <w:rFonts w:ascii="仿宋" w:eastAsia="仿宋" w:hAnsi="仿宋" w:cs="宋体" w:hint="eastAsia"/>
          <w:kern w:val="0"/>
          <w:sz w:val="32"/>
          <w:szCs w:val="32"/>
        </w:rPr>
        <w:t>西南</w:t>
      </w:r>
      <w:r w:rsidR="00541F60">
        <w:rPr>
          <w:rFonts w:ascii="仿宋" w:eastAsia="仿宋" w:hAnsi="仿宋" w:cs="宋体"/>
          <w:kern w:val="0"/>
          <w:sz w:val="32"/>
          <w:szCs w:val="32"/>
        </w:rPr>
        <w:t>交通大学本科卓越工程师教育培养计划专业规范（</w:t>
      </w:r>
      <w:r w:rsidR="00541F60">
        <w:rPr>
          <w:rFonts w:ascii="仿宋" w:eastAsia="仿宋" w:hAnsi="仿宋" w:cs="宋体" w:hint="eastAsia"/>
          <w:kern w:val="0"/>
          <w:sz w:val="32"/>
          <w:szCs w:val="32"/>
        </w:rPr>
        <w:t>土木</w:t>
      </w:r>
      <w:r w:rsidR="00541F60">
        <w:rPr>
          <w:rFonts w:ascii="仿宋" w:eastAsia="仿宋" w:hAnsi="仿宋" w:cs="宋体"/>
          <w:kern w:val="0"/>
          <w:sz w:val="32"/>
          <w:szCs w:val="32"/>
        </w:rPr>
        <w:t>工程专业</w:t>
      </w:r>
      <w:r w:rsidR="00541F60">
        <w:rPr>
          <w:rFonts w:ascii="仿宋" w:eastAsia="仿宋" w:hAnsi="仿宋" w:cs="宋体" w:hint="eastAsia"/>
          <w:kern w:val="0"/>
          <w:sz w:val="32"/>
          <w:szCs w:val="32"/>
        </w:rPr>
        <w:t>）</w:t>
      </w:r>
      <w:r w:rsidR="00541F60">
        <w:rPr>
          <w:rFonts w:ascii="仿宋" w:eastAsia="仿宋" w:hAnsi="仿宋" w:cs="宋体"/>
          <w:kern w:val="0"/>
          <w:sz w:val="32"/>
          <w:szCs w:val="32"/>
        </w:rPr>
        <w:t>》</w:t>
      </w:r>
      <w:r w:rsidR="00541F60">
        <w:rPr>
          <w:rFonts w:ascii="仿宋" w:eastAsia="仿宋" w:hAnsi="仿宋" w:cs="宋体" w:hint="eastAsia"/>
          <w:kern w:val="0"/>
          <w:sz w:val="32"/>
          <w:szCs w:val="32"/>
        </w:rPr>
        <w:t>，</w:t>
      </w:r>
      <w:r w:rsidR="00541F60">
        <w:rPr>
          <w:rFonts w:ascii="仿宋" w:eastAsia="仿宋" w:hAnsi="仿宋" w:cs="宋体"/>
          <w:kern w:val="0"/>
          <w:sz w:val="32"/>
          <w:szCs w:val="32"/>
        </w:rPr>
        <w:t>参照</w:t>
      </w:r>
      <w:r w:rsidR="00541F60">
        <w:rPr>
          <w:rFonts w:ascii="仿宋" w:eastAsia="仿宋" w:hAnsi="仿宋" w:cs="宋体" w:hint="eastAsia"/>
          <w:kern w:val="0"/>
          <w:sz w:val="32"/>
          <w:szCs w:val="32"/>
        </w:rPr>
        <w:t>《西南</w:t>
      </w:r>
      <w:r w:rsidR="00541F60">
        <w:rPr>
          <w:rFonts w:ascii="仿宋" w:eastAsia="仿宋" w:hAnsi="仿宋" w:cs="宋体"/>
          <w:kern w:val="0"/>
          <w:sz w:val="32"/>
          <w:szCs w:val="32"/>
        </w:rPr>
        <w:t>交通大学土木工程学院土木工程专业方向选择管理办法》</w:t>
      </w:r>
      <w:r w:rsidR="00541F60">
        <w:rPr>
          <w:rFonts w:ascii="仿宋" w:eastAsia="仿宋" w:hAnsi="仿宋" w:cs="宋体" w:hint="eastAsia"/>
          <w:kern w:val="0"/>
          <w:sz w:val="32"/>
          <w:szCs w:val="32"/>
        </w:rPr>
        <w:t>，</w:t>
      </w:r>
      <w:r w:rsidRPr="00465DC2">
        <w:rPr>
          <w:rFonts w:ascii="仿宋" w:eastAsia="仿宋" w:hAnsi="仿宋" w:cs="宋体" w:hint="eastAsia"/>
          <w:kern w:val="0"/>
          <w:sz w:val="32"/>
          <w:szCs w:val="32"/>
        </w:rPr>
        <w:t>为进一步</w:t>
      </w:r>
      <w:r w:rsidRPr="00465DC2">
        <w:rPr>
          <w:rFonts w:ascii="仿宋" w:eastAsia="仿宋" w:hAnsi="仿宋" w:cs="宋体"/>
          <w:kern w:val="0"/>
          <w:sz w:val="32"/>
          <w:szCs w:val="32"/>
        </w:rPr>
        <w:t>规范本科生</w:t>
      </w:r>
      <w:r w:rsidR="00061EAF" w:rsidRPr="00061EAF">
        <w:rPr>
          <w:rFonts w:ascii="仿宋" w:eastAsia="仿宋" w:hAnsi="仿宋" w:cs="宋体" w:hint="eastAsia"/>
          <w:kern w:val="0"/>
          <w:sz w:val="32"/>
          <w:szCs w:val="32"/>
        </w:rPr>
        <w:t>詹天佑卓越工程师创新班</w:t>
      </w:r>
      <w:r w:rsidR="00541F60" w:rsidRPr="005D5102">
        <w:rPr>
          <w:rFonts w:ascii="仿宋" w:eastAsia="仿宋" w:hAnsi="仿宋" w:cs="宋体" w:hint="eastAsia"/>
          <w:kern w:val="0"/>
          <w:sz w:val="32"/>
          <w:szCs w:val="32"/>
        </w:rPr>
        <w:t>（简称“卓班”）</w:t>
      </w:r>
      <w:r w:rsidR="00541F60">
        <w:rPr>
          <w:rFonts w:ascii="仿宋" w:eastAsia="仿宋" w:hAnsi="仿宋" w:cs="宋体" w:hint="eastAsia"/>
          <w:kern w:val="0"/>
          <w:sz w:val="32"/>
          <w:szCs w:val="32"/>
        </w:rPr>
        <w:t>的</w:t>
      </w:r>
      <w:r w:rsidR="00061EAF" w:rsidRPr="00061EAF">
        <w:rPr>
          <w:rFonts w:ascii="仿宋" w:eastAsia="仿宋" w:hAnsi="仿宋" w:cs="宋体" w:hint="eastAsia"/>
          <w:kern w:val="0"/>
          <w:sz w:val="32"/>
          <w:szCs w:val="32"/>
        </w:rPr>
        <w:t>选拔</w:t>
      </w:r>
      <w:r w:rsidRPr="00465DC2">
        <w:rPr>
          <w:rFonts w:ascii="仿宋" w:eastAsia="仿宋" w:hAnsi="仿宋" w:cs="宋体"/>
          <w:kern w:val="0"/>
          <w:sz w:val="32"/>
          <w:szCs w:val="32"/>
        </w:rPr>
        <w:t>工作，</w:t>
      </w:r>
      <w:r w:rsidR="00541F60">
        <w:rPr>
          <w:rFonts w:ascii="仿宋" w:eastAsia="仿宋" w:hAnsi="仿宋" w:cs="宋体" w:hint="eastAsia"/>
          <w:kern w:val="0"/>
          <w:sz w:val="32"/>
          <w:szCs w:val="32"/>
        </w:rPr>
        <w:t>特</w:t>
      </w:r>
      <w:r w:rsidRPr="00465DC2">
        <w:rPr>
          <w:rFonts w:ascii="仿宋" w:eastAsia="仿宋" w:hAnsi="仿宋" w:cs="宋体" w:hint="eastAsia"/>
          <w:kern w:val="0"/>
          <w:sz w:val="32"/>
          <w:szCs w:val="32"/>
        </w:rPr>
        <w:t>制</w:t>
      </w:r>
      <w:r w:rsidR="00061EAF">
        <w:rPr>
          <w:rFonts w:ascii="仿宋" w:eastAsia="仿宋" w:hAnsi="仿宋" w:cs="宋体" w:hint="eastAsia"/>
          <w:kern w:val="0"/>
          <w:sz w:val="32"/>
          <w:szCs w:val="32"/>
        </w:rPr>
        <w:t>订</w:t>
      </w:r>
      <w:r w:rsidR="00541F60">
        <w:rPr>
          <w:rFonts w:ascii="仿宋" w:eastAsia="仿宋" w:hAnsi="仿宋" w:cs="宋体" w:hint="eastAsia"/>
          <w:kern w:val="0"/>
          <w:sz w:val="32"/>
          <w:szCs w:val="32"/>
        </w:rPr>
        <w:t>本</w:t>
      </w:r>
      <w:r w:rsidRPr="005D5102">
        <w:rPr>
          <w:rFonts w:ascii="仿宋" w:eastAsia="仿宋" w:hAnsi="仿宋" w:cs="宋体" w:hint="eastAsia"/>
          <w:kern w:val="0"/>
          <w:sz w:val="32"/>
          <w:szCs w:val="32"/>
        </w:rPr>
        <w:t>实施办法</w:t>
      </w:r>
      <w:r w:rsidR="000A56C2" w:rsidRPr="005D5102">
        <w:rPr>
          <w:rFonts w:ascii="仿宋" w:eastAsia="仿宋" w:hAnsi="仿宋" w:cs="宋体" w:hint="eastAsia"/>
          <w:kern w:val="0"/>
          <w:sz w:val="32"/>
          <w:szCs w:val="32"/>
        </w:rPr>
        <w:t>。</w:t>
      </w:r>
    </w:p>
    <w:p w:rsidR="005D5102" w:rsidRPr="005D5102" w:rsidRDefault="005D5102" w:rsidP="000A56C2">
      <w:pPr>
        <w:widowControl/>
        <w:spacing w:line="264" w:lineRule="auto"/>
        <w:ind w:firstLineChars="200" w:firstLine="640"/>
        <w:jc w:val="left"/>
        <w:rPr>
          <w:rFonts w:ascii="仿宋" w:eastAsia="仿宋" w:hAnsi="仿宋" w:cs="宋体"/>
          <w:kern w:val="0"/>
          <w:sz w:val="32"/>
          <w:szCs w:val="32"/>
        </w:rPr>
      </w:pPr>
      <w:r w:rsidRPr="00465DC2">
        <w:rPr>
          <w:rFonts w:ascii="仿宋" w:eastAsia="仿宋" w:hAnsi="仿宋" w:cs="宋体" w:hint="eastAsia"/>
          <w:kern w:val="0"/>
          <w:sz w:val="32"/>
          <w:szCs w:val="32"/>
        </w:rPr>
        <w:t>第二条</w:t>
      </w:r>
      <w:r w:rsidR="00A77979">
        <w:rPr>
          <w:rFonts w:ascii="仿宋" w:eastAsia="仿宋" w:hAnsi="仿宋" w:cs="宋体" w:hint="eastAsia"/>
          <w:kern w:val="0"/>
          <w:sz w:val="32"/>
          <w:szCs w:val="32"/>
        </w:rPr>
        <w:t xml:space="preserve"> </w:t>
      </w:r>
      <w:r w:rsidRPr="00465DC2">
        <w:rPr>
          <w:rFonts w:ascii="仿宋" w:eastAsia="仿宋" w:hAnsi="仿宋" w:cs="宋体" w:hint="eastAsia"/>
          <w:kern w:val="0"/>
          <w:sz w:val="32"/>
          <w:szCs w:val="32"/>
        </w:rPr>
        <w:t xml:space="preserve"> 本办法</w:t>
      </w:r>
      <w:r w:rsidRPr="00465DC2">
        <w:rPr>
          <w:rFonts w:ascii="仿宋" w:eastAsia="仿宋" w:hAnsi="仿宋" w:cs="宋体"/>
          <w:kern w:val="0"/>
          <w:sz w:val="32"/>
          <w:szCs w:val="32"/>
        </w:rPr>
        <w:t>适用于土木工程学院</w:t>
      </w:r>
      <w:r w:rsidRPr="00465DC2">
        <w:rPr>
          <w:rFonts w:ascii="仿宋" w:eastAsia="仿宋" w:hAnsi="仿宋" w:cs="宋体" w:hint="eastAsia"/>
          <w:kern w:val="0"/>
          <w:sz w:val="32"/>
          <w:szCs w:val="32"/>
        </w:rPr>
        <w:t>土木工程</w:t>
      </w:r>
      <w:r w:rsidRPr="00465DC2">
        <w:rPr>
          <w:rFonts w:ascii="仿宋" w:eastAsia="仿宋" w:hAnsi="仿宋" w:cs="宋体"/>
          <w:kern w:val="0"/>
          <w:sz w:val="32"/>
          <w:szCs w:val="32"/>
        </w:rPr>
        <w:t>专业本科生</w:t>
      </w:r>
      <w:r w:rsidR="00541F60">
        <w:rPr>
          <w:rFonts w:ascii="仿宋" w:eastAsia="仿宋" w:hAnsi="仿宋" w:cs="宋体" w:hint="eastAsia"/>
          <w:kern w:val="0"/>
          <w:sz w:val="32"/>
          <w:szCs w:val="32"/>
        </w:rPr>
        <w:t>。</w:t>
      </w:r>
    </w:p>
    <w:p w:rsidR="000A56C2" w:rsidRPr="008C286A" w:rsidRDefault="005D5102" w:rsidP="008C286A">
      <w:pPr>
        <w:spacing w:beforeLines="50" w:before="156" w:afterLines="50" w:after="156" w:line="360" w:lineRule="auto"/>
        <w:jc w:val="center"/>
        <w:rPr>
          <w:rFonts w:ascii="黑体" w:eastAsia="黑体" w:hAnsi="仿宋" w:cstheme="minorBidi"/>
          <w:sz w:val="32"/>
          <w:szCs w:val="32"/>
        </w:rPr>
      </w:pPr>
      <w:r w:rsidRPr="008C286A">
        <w:rPr>
          <w:rFonts w:ascii="黑体" w:eastAsia="黑体" w:hAnsi="仿宋" w:cstheme="minorBidi" w:hint="eastAsia"/>
          <w:sz w:val="32"/>
          <w:szCs w:val="32"/>
        </w:rPr>
        <w:t>第</w:t>
      </w:r>
      <w:r w:rsidR="00541F60">
        <w:rPr>
          <w:rFonts w:ascii="黑体" w:eastAsia="黑体" w:hAnsi="仿宋" w:cstheme="minorBidi" w:hint="eastAsia"/>
          <w:sz w:val="32"/>
          <w:szCs w:val="32"/>
        </w:rPr>
        <w:t>二</w:t>
      </w:r>
      <w:r w:rsidRPr="008C286A">
        <w:rPr>
          <w:rFonts w:ascii="黑体" w:eastAsia="黑体" w:hAnsi="仿宋" w:cstheme="minorBidi" w:hint="eastAsia"/>
          <w:sz w:val="32"/>
          <w:szCs w:val="32"/>
        </w:rPr>
        <w:t xml:space="preserve">章 </w:t>
      </w:r>
      <w:r w:rsidR="003D3995">
        <w:rPr>
          <w:rFonts w:ascii="黑体" w:eastAsia="黑体" w:hAnsi="仿宋" w:cstheme="minorBidi"/>
          <w:sz w:val="32"/>
          <w:szCs w:val="32"/>
        </w:rPr>
        <w:t xml:space="preserve"> </w:t>
      </w:r>
      <w:r w:rsidR="000A56C2" w:rsidRPr="008C286A">
        <w:rPr>
          <w:rFonts w:ascii="黑体" w:eastAsia="黑体" w:hAnsi="仿宋" w:cstheme="minorBidi" w:hint="eastAsia"/>
          <w:sz w:val="32"/>
          <w:szCs w:val="32"/>
        </w:rPr>
        <w:t>“卓班”开设条件</w:t>
      </w:r>
    </w:p>
    <w:p w:rsidR="00541F60" w:rsidRPr="005D5102" w:rsidRDefault="00541F60" w:rsidP="00541F60">
      <w:pPr>
        <w:widowControl/>
        <w:spacing w:line="264" w:lineRule="auto"/>
        <w:ind w:firstLineChars="200" w:firstLine="640"/>
        <w:jc w:val="left"/>
        <w:rPr>
          <w:rFonts w:ascii="仿宋" w:eastAsia="仿宋" w:hAnsi="仿宋" w:cs="宋体"/>
          <w:kern w:val="0"/>
          <w:sz w:val="32"/>
          <w:szCs w:val="32"/>
        </w:rPr>
      </w:pPr>
      <w:r w:rsidRPr="005D5102">
        <w:rPr>
          <w:rFonts w:ascii="仿宋" w:eastAsia="仿宋" w:hAnsi="仿宋" w:cs="宋体" w:hint="eastAsia"/>
          <w:kern w:val="0"/>
          <w:sz w:val="32"/>
          <w:szCs w:val="32"/>
        </w:rPr>
        <w:t>第三条</w:t>
      </w:r>
      <w:r>
        <w:rPr>
          <w:rFonts w:ascii="仿宋" w:eastAsia="仿宋" w:hAnsi="仿宋" w:cs="宋体" w:hint="eastAsia"/>
          <w:kern w:val="0"/>
          <w:sz w:val="32"/>
          <w:szCs w:val="32"/>
        </w:rPr>
        <w:t xml:space="preserve"> </w:t>
      </w:r>
      <w:r w:rsidRPr="005D5102">
        <w:rPr>
          <w:rFonts w:ascii="仿宋" w:eastAsia="仿宋" w:hAnsi="仿宋" w:cs="宋体" w:hint="eastAsia"/>
          <w:kern w:val="0"/>
          <w:sz w:val="32"/>
          <w:szCs w:val="32"/>
        </w:rPr>
        <w:t xml:space="preserve"> 土木工程专业在铁道工程、桥梁工程、地下工程</w:t>
      </w:r>
      <w:r>
        <w:rPr>
          <w:rFonts w:ascii="仿宋" w:eastAsia="仿宋" w:hAnsi="仿宋" w:cs="宋体"/>
          <w:kern w:val="0"/>
          <w:sz w:val="32"/>
          <w:szCs w:val="32"/>
        </w:rPr>
        <w:t>3</w:t>
      </w:r>
      <w:r w:rsidRPr="005D5102">
        <w:rPr>
          <w:rFonts w:ascii="仿宋" w:eastAsia="仿宋" w:hAnsi="仿宋" w:cs="宋体" w:hint="eastAsia"/>
          <w:kern w:val="0"/>
          <w:sz w:val="32"/>
          <w:szCs w:val="32"/>
        </w:rPr>
        <w:t>个方向中，</w:t>
      </w:r>
      <w:r>
        <w:rPr>
          <w:rFonts w:ascii="仿宋" w:eastAsia="仿宋" w:hAnsi="仿宋" w:cs="宋体" w:hint="eastAsia"/>
          <w:kern w:val="0"/>
          <w:sz w:val="32"/>
          <w:szCs w:val="32"/>
        </w:rPr>
        <w:t>各</w:t>
      </w:r>
      <w:r w:rsidRPr="005D5102">
        <w:rPr>
          <w:rFonts w:ascii="仿宋" w:eastAsia="仿宋" w:hAnsi="仿宋" w:cs="宋体" w:hint="eastAsia"/>
          <w:kern w:val="0"/>
          <w:sz w:val="32"/>
          <w:szCs w:val="32"/>
        </w:rPr>
        <w:t>开设</w:t>
      </w:r>
      <w:r>
        <w:rPr>
          <w:rFonts w:ascii="仿宋" w:eastAsia="仿宋" w:hAnsi="仿宋" w:cs="宋体" w:hint="eastAsia"/>
          <w:kern w:val="0"/>
          <w:sz w:val="32"/>
          <w:szCs w:val="32"/>
        </w:rPr>
        <w:t>1</w:t>
      </w:r>
      <w:r>
        <w:rPr>
          <w:rFonts w:ascii="仿宋" w:eastAsia="仿宋" w:hAnsi="仿宋" w:cs="宋体"/>
          <w:kern w:val="0"/>
          <w:sz w:val="32"/>
          <w:szCs w:val="32"/>
        </w:rPr>
        <w:t>个</w:t>
      </w:r>
      <w:r w:rsidRPr="005D5102">
        <w:rPr>
          <w:rFonts w:ascii="仿宋" w:eastAsia="仿宋" w:hAnsi="仿宋" w:cs="宋体" w:hint="eastAsia"/>
          <w:kern w:val="0"/>
          <w:sz w:val="32"/>
          <w:szCs w:val="32"/>
        </w:rPr>
        <w:t>“卓班”。</w:t>
      </w:r>
    </w:p>
    <w:p w:rsidR="000A56C2" w:rsidRPr="005D5102" w:rsidRDefault="003D3995" w:rsidP="000A56C2">
      <w:pPr>
        <w:pStyle w:val="a3"/>
        <w:widowControl/>
        <w:spacing w:line="264" w:lineRule="auto"/>
        <w:ind w:firstLine="640"/>
        <w:rPr>
          <w:rFonts w:ascii="仿宋" w:eastAsia="仿宋" w:hAnsi="仿宋" w:cs="宋体"/>
          <w:kern w:val="0"/>
          <w:sz w:val="32"/>
          <w:szCs w:val="32"/>
        </w:rPr>
      </w:pPr>
      <w:r>
        <w:rPr>
          <w:rFonts w:ascii="仿宋" w:eastAsia="仿宋" w:hAnsi="仿宋" w:cs="宋体" w:hint="eastAsia"/>
          <w:kern w:val="0"/>
          <w:sz w:val="32"/>
          <w:szCs w:val="32"/>
        </w:rPr>
        <w:t>第四</w:t>
      </w:r>
      <w:r w:rsidR="005D5102" w:rsidRPr="005D5102">
        <w:rPr>
          <w:rFonts w:ascii="仿宋" w:eastAsia="仿宋" w:hAnsi="仿宋" w:cs="宋体" w:hint="eastAsia"/>
          <w:kern w:val="0"/>
          <w:sz w:val="32"/>
          <w:szCs w:val="32"/>
        </w:rPr>
        <w:t xml:space="preserve">条 </w:t>
      </w:r>
      <w:r w:rsidR="00541F60">
        <w:rPr>
          <w:rFonts w:ascii="仿宋" w:eastAsia="仿宋" w:hAnsi="仿宋" w:cs="宋体"/>
          <w:kern w:val="0"/>
          <w:sz w:val="32"/>
          <w:szCs w:val="32"/>
        </w:rPr>
        <w:t xml:space="preserve"> </w:t>
      </w:r>
      <w:r w:rsidR="000A56C2" w:rsidRPr="005D5102">
        <w:rPr>
          <w:rFonts w:ascii="仿宋" w:eastAsia="仿宋" w:hAnsi="仿宋" w:cs="宋体" w:hint="eastAsia"/>
          <w:kern w:val="0"/>
          <w:sz w:val="32"/>
          <w:szCs w:val="32"/>
        </w:rPr>
        <w:t>进入“卓班”的学生</w:t>
      </w:r>
      <w:r w:rsidR="00DD215A">
        <w:rPr>
          <w:rFonts w:ascii="仿宋" w:eastAsia="仿宋" w:hAnsi="仿宋" w:hint="eastAsia"/>
          <w:kern w:val="0"/>
          <w:sz w:val="32"/>
          <w:szCs w:val="32"/>
        </w:rPr>
        <w:t>保研主干课程</w:t>
      </w:r>
      <w:r w:rsidR="000A56C2" w:rsidRPr="005D5102">
        <w:rPr>
          <w:rFonts w:ascii="仿宋" w:eastAsia="仿宋" w:hAnsi="仿宋" w:cs="宋体" w:hint="eastAsia"/>
          <w:kern w:val="0"/>
          <w:sz w:val="32"/>
          <w:szCs w:val="32"/>
        </w:rPr>
        <w:t>平均</w:t>
      </w:r>
      <w:r w:rsidR="00DD215A">
        <w:rPr>
          <w:rFonts w:ascii="仿宋" w:eastAsia="仿宋" w:hAnsi="仿宋" w:cs="宋体" w:hint="eastAsia"/>
          <w:kern w:val="0"/>
          <w:sz w:val="32"/>
          <w:szCs w:val="32"/>
        </w:rPr>
        <w:t>分</w:t>
      </w:r>
      <w:r w:rsidR="000A56C2" w:rsidRPr="005D5102">
        <w:rPr>
          <w:rFonts w:ascii="仿宋" w:eastAsia="仿宋" w:hAnsi="仿宋" w:cs="宋体" w:hint="eastAsia"/>
          <w:kern w:val="0"/>
          <w:sz w:val="32"/>
          <w:szCs w:val="32"/>
        </w:rPr>
        <w:t>不低于</w:t>
      </w:r>
      <w:r w:rsidR="000A56C2" w:rsidRPr="005D5102">
        <w:rPr>
          <w:rFonts w:ascii="仿宋" w:eastAsia="仿宋" w:hAnsi="仿宋" w:cs="宋体"/>
          <w:kern w:val="0"/>
          <w:sz w:val="32"/>
          <w:szCs w:val="32"/>
        </w:rPr>
        <w:t>75</w:t>
      </w:r>
      <w:r w:rsidR="000A56C2" w:rsidRPr="005D5102">
        <w:rPr>
          <w:rFonts w:ascii="仿宋" w:eastAsia="仿宋" w:hAnsi="仿宋" w:cs="宋体" w:hint="eastAsia"/>
          <w:kern w:val="0"/>
          <w:sz w:val="32"/>
          <w:szCs w:val="32"/>
        </w:rPr>
        <w:t>分。</w:t>
      </w:r>
      <w:bookmarkStart w:id="0" w:name="_GoBack"/>
      <w:bookmarkEnd w:id="0"/>
    </w:p>
    <w:p w:rsidR="000A56C2" w:rsidRPr="005D5102" w:rsidRDefault="003D3995" w:rsidP="000A56C2">
      <w:pPr>
        <w:widowControl/>
        <w:spacing w:line="264"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第五</w:t>
      </w:r>
      <w:r w:rsidR="005D5102" w:rsidRPr="005D5102">
        <w:rPr>
          <w:rFonts w:ascii="仿宋" w:eastAsia="仿宋" w:hAnsi="仿宋" w:cs="宋体" w:hint="eastAsia"/>
          <w:kern w:val="0"/>
          <w:sz w:val="32"/>
          <w:szCs w:val="32"/>
        </w:rPr>
        <w:t xml:space="preserve">条 </w:t>
      </w:r>
      <w:r>
        <w:rPr>
          <w:rFonts w:ascii="仿宋" w:eastAsia="仿宋" w:hAnsi="仿宋" w:cs="宋体"/>
          <w:kern w:val="0"/>
          <w:sz w:val="32"/>
          <w:szCs w:val="32"/>
        </w:rPr>
        <w:t xml:space="preserve"> </w:t>
      </w:r>
      <w:r w:rsidR="000A56C2" w:rsidRPr="005D5102">
        <w:rPr>
          <w:rFonts w:ascii="仿宋" w:eastAsia="仿宋" w:hAnsi="仿宋" w:cs="宋体" w:hint="eastAsia"/>
          <w:kern w:val="0"/>
          <w:sz w:val="32"/>
          <w:szCs w:val="32"/>
        </w:rPr>
        <w:t>“卓班”</w:t>
      </w:r>
      <w:r w:rsidR="00061EAF">
        <w:rPr>
          <w:rFonts w:ascii="仿宋" w:eastAsia="仿宋" w:hAnsi="仿宋" w:cs="宋体" w:hint="eastAsia"/>
          <w:kern w:val="0"/>
          <w:sz w:val="32"/>
          <w:szCs w:val="32"/>
        </w:rPr>
        <w:t>容量</w:t>
      </w:r>
      <w:r w:rsidR="000A56C2" w:rsidRPr="005D5102">
        <w:rPr>
          <w:rFonts w:ascii="仿宋" w:eastAsia="仿宋" w:hAnsi="仿宋" w:cs="宋体" w:hint="eastAsia"/>
          <w:kern w:val="0"/>
          <w:sz w:val="32"/>
          <w:szCs w:val="32"/>
        </w:rPr>
        <w:t>原则上不超过</w:t>
      </w:r>
      <w:r w:rsidR="00061EAF">
        <w:rPr>
          <w:rFonts w:ascii="仿宋" w:eastAsia="仿宋" w:hAnsi="仿宋" w:cs="宋体" w:hint="eastAsia"/>
          <w:kern w:val="0"/>
          <w:sz w:val="32"/>
          <w:szCs w:val="32"/>
        </w:rPr>
        <w:t>每班</w:t>
      </w:r>
      <w:r w:rsidR="000A56C2" w:rsidRPr="005D5102">
        <w:rPr>
          <w:rFonts w:ascii="仿宋" w:eastAsia="仿宋" w:hAnsi="仿宋" w:cs="宋体"/>
          <w:kern w:val="0"/>
          <w:sz w:val="32"/>
          <w:szCs w:val="32"/>
        </w:rPr>
        <w:t>30</w:t>
      </w:r>
      <w:r w:rsidR="000A56C2" w:rsidRPr="005D5102">
        <w:rPr>
          <w:rFonts w:ascii="仿宋" w:eastAsia="仿宋" w:hAnsi="仿宋" w:cs="宋体" w:hint="eastAsia"/>
          <w:kern w:val="0"/>
          <w:sz w:val="32"/>
          <w:szCs w:val="32"/>
        </w:rPr>
        <w:t>人，不足</w:t>
      </w:r>
      <w:r w:rsidR="000A56C2" w:rsidRPr="005D5102">
        <w:rPr>
          <w:rFonts w:ascii="仿宋" w:eastAsia="仿宋" w:hAnsi="仿宋" w:cs="宋体"/>
          <w:kern w:val="0"/>
          <w:sz w:val="32"/>
          <w:szCs w:val="32"/>
        </w:rPr>
        <w:t>15</w:t>
      </w:r>
      <w:r w:rsidR="000A56C2" w:rsidRPr="005D5102">
        <w:rPr>
          <w:rFonts w:ascii="仿宋" w:eastAsia="仿宋" w:hAnsi="仿宋" w:cs="宋体" w:hint="eastAsia"/>
          <w:kern w:val="0"/>
          <w:sz w:val="32"/>
          <w:szCs w:val="32"/>
        </w:rPr>
        <w:t>人的</w:t>
      </w:r>
      <w:r>
        <w:rPr>
          <w:rFonts w:ascii="仿宋" w:eastAsia="仿宋" w:hAnsi="仿宋" w:cs="宋体" w:hint="eastAsia"/>
          <w:kern w:val="0"/>
          <w:sz w:val="32"/>
          <w:szCs w:val="32"/>
        </w:rPr>
        <w:t>专业</w:t>
      </w:r>
      <w:r w:rsidR="000A56C2" w:rsidRPr="005D5102">
        <w:rPr>
          <w:rFonts w:ascii="仿宋" w:eastAsia="仿宋" w:hAnsi="仿宋" w:cs="宋体" w:hint="eastAsia"/>
          <w:kern w:val="0"/>
          <w:sz w:val="32"/>
          <w:szCs w:val="32"/>
        </w:rPr>
        <w:t>方向</w:t>
      </w:r>
      <w:proofErr w:type="gramStart"/>
      <w:r w:rsidR="000A56C2" w:rsidRPr="005D5102">
        <w:rPr>
          <w:rFonts w:ascii="仿宋" w:eastAsia="仿宋" w:hAnsi="仿宋" w:cs="宋体" w:hint="eastAsia"/>
          <w:kern w:val="0"/>
          <w:sz w:val="32"/>
          <w:szCs w:val="32"/>
        </w:rPr>
        <w:t>不</w:t>
      </w:r>
      <w:proofErr w:type="gramEnd"/>
      <w:r w:rsidR="000A56C2" w:rsidRPr="005D5102">
        <w:rPr>
          <w:rFonts w:ascii="仿宋" w:eastAsia="仿宋" w:hAnsi="仿宋" w:cs="宋体" w:hint="eastAsia"/>
          <w:kern w:val="0"/>
          <w:sz w:val="32"/>
          <w:szCs w:val="32"/>
        </w:rPr>
        <w:t>开班。</w:t>
      </w:r>
    </w:p>
    <w:p w:rsidR="000A56C2" w:rsidRPr="005D5102" w:rsidRDefault="003D3995" w:rsidP="000A56C2">
      <w:pPr>
        <w:widowControl/>
        <w:spacing w:line="264"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第六</w:t>
      </w:r>
      <w:r w:rsidR="005D5102" w:rsidRPr="005D5102">
        <w:rPr>
          <w:rFonts w:ascii="仿宋" w:eastAsia="仿宋" w:hAnsi="仿宋" w:cs="宋体" w:hint="eastAsia"/>
          <w:kern w:val="0"/>
          <w:sz w:val="32"/>
          <w:szCs w:val="32"/>
        </w:rPr>
        <w:t>条</w:t>
      </w:r>
      <w:r>
        <w:rPr>
          <w:rFonts w:ascii="仿宋" w:eastAsia="仿宋" w:hAnsi="仿宋" w:cs="宋体" w:hint="eastAsia"/>
          <w:kern w:val="0"/>
          <w:sz w:val="32"/>
          <w:szCs w:val="32"/>
        </w:rPr>
        <w:t xml:space="preserve"> </w:t>
      </w:r>
      <w:r w:rsidR="005D5102" w:rsidRPr="005D5102">
        <w:rPr>
          <w:rFonts w:ascii="仿宋" w:eastAsia="仿宋" w:hAnsi="仿宋" w:cs="宋体" w:hint="eastAsia"/>
          <w:kern w:val="0"/>
          <w:sz w:val="32"/>
          <w:szCs w:val="32"/>
        </w:rPr>
        <w:t xml:space="preserve"> </w:t>
      </w:r>
      <w:r w:rsidR="000A56C2" w:rsidRPr="005D5102">
        <w:rPr>
          <w:rFonts w:ascii="仿宋" w:eastAsia="仿宋" w:hAnsi="仿宋" w:cs="宋体" w:hint="eastAsia"/>
          <w:kern w:val="0"/>
          <w:sz w:val="32"/>
          <w:szCs w:val="32"/>
        </w:rPr>
        <w:t>开设“卓班”的各个专业方向应具备满足培养大纲实践教学要求的企业实践教学基地，并保证所有学生能够按照培养大纲规定和</w:t>
      </w:r>
      <w:proofErr w:type="gramStart"/>
      <w:r w:rsidR="000A56C2" w:rsidRPr="005D5102">
        <w:rPr>
          <w:rFonts w:ascii="仿宋" w:eastAsia="仿宋" w:hAnsi="仿宋" w:cs="宋体" w:hint="eastAsia"/>
          <w:kern w:val="0"/>
          <w:sz w:val="32"/>
          <w:szCs w:val="32"/>
        </w:rPr>
        <w:t>校企</w:t>
      </w:r>
      <w:proofErr w:type="gramEnd"/>
      <w:r w:rsidR="000A56C2" w:rsidRPr="005D5102">
        <w:rPr>
          <w:rFonts w:ascii="仿宋" w:eastAsia="仿宋" w:hAnsi="仿宋" w:cs="宋体" w:hint="eastAsia"/>
          <w:kern w:val="0"/>
          <w:sz w:val="32"/>
          <w:szCs w:val="32"/>
        </w:rPr>
        <w:t>战略合作协议到相应的企业实践教学基地完成生产实习、毕业实习和毕业设计等实践教学环节。</w:t>
      </w:r>
    </w:p>
    <w:p w:rsidR="000A56C2" w:rsidRPr="008C286A" w:rsidRDefault="003D3995" w:rsidP="008C286A">
      <w:pPr>
        <w:spacing w:beforeLines="50" w:before="156" w:afterLines="50" w:after="156" w:line="360" w:lineRule="auto"/>
        <w:jc w:val="center"/>
        <w:rPr>
          <w:rFonts w:ascii="黑体" w:eastAsia="黑体" w:hAnsi="仿宋" w:cstheme="minorBidi"/>
          <w:sz w:val="32"/>
          <w:szCs w:val="32"/>
        </w:rPr>
      </w:pPr>
      <w:r>
        <w:rPr>
          <w:rFonts w:ascii="黑体" w:eastAsia="黑体" w:hAnsi="仿宋" w:cstheme="minorBidi" w:hint="eastAsia"/>
          <w:sz w:val="32"/>
          <w:szCs w:val="32"/>
        </w:rPr>
        <w:t>第三</w:t>
      </w:r>
      <w:r w:rsidR="005D5102" w:rsidRPr="008C286A">
        <w:rPr>
          <w:rFonts w:ascii="黑体" w:eastAsia="黑体" w:hAnsi="仿宋" w:cstheme="minorBidi" w:hint="eastAsia"/>
          <w:sz w:val="32"/>
          <w:szCs w:val="32"/>
        </w:rPr>
        <w:t>章</w:t>
      </w:r>
      <w:r>
        <w:rPr>
          <w:rFonts w:ascii="黑体" w:eastAsia="黑体" w:hAnsi="仿宋" w:cstheme="minorBidi"/>
          <w:sz w:val="32"/>
          <w:szCs w:val="32"/>
        </w:rPr>
        <w:t xml:space="preserve">  </w:t>
      </w:r>
      <w:r w:rsidR="000A56C2" w:rsidRPr="008C286A">
        <w:rPr>
          <w:rFonts w:ascii="黑体" w:eastAsia="黑体" w:hAnsi="仿宋" w:cstheme="minorBidi" w:hint="eastAsia"/>
          <w:sz w:val="32"/>
          <w:szCs w:val="32"/>
        </w:rPr>
        <w:t>“卓班”选拔办法</w:t>
      </w:r>
    </w:p>
    <w:p w:rsidR="000A56C2" w:rsidRPr="005D5102" w:rsidRDefault="003D3995" w:rsidP="000A56C2">
      <w:pPr>
        <w:widowControl/>
        <w:spacing w:line="264"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第七</w:t>
      </w:r>
      <w:r w:rsidR="005D5102">
        <w:rPr>
          <w:rFonts w:ascii="仿宋" w:eastAsia="仿宋" w:hAnsi="仿宋" w:cs="宋体" w:hint="eastAsia"/>
          <w:kern w:val="0"/>
          <w:sz w:val="32"/>
          <w:szCs w:val="32"/>
        </w:rPr>
        <w:t>条</w:t>
      </w:r>
      <w:r>
        <w:rPr>
          <w:rFonts w:ascii="仿宋" w:eastAsia="仿宋" w:hAnsi="仿宋" w:cs="宋体" w:hint="eastAsia"/>
          <w:kern w:val="0"/>
          <w:sz w:val="32"/>
          <w:szCs w:val="32"/>
        </w:rPr>
        <w:t xml:space="preserve"> “卓班”的选拔</w:t>
      </w:r>
      <w:r>
        <w:rPr>
          <w:rFonts w:ascii="仿宋" w:eastAsia="仿宋" w:hAnsi="仿宋" w:cs="宋体"/>
          <w:kern w:val="0"/>
          <w:sz w:val="32"/>
          <w:szCs w:val="32"/>
        </w:rPr>
        <w:t>工作</w:t>
      </w:r>
      <w:r w:rsidR="000A56C2" w:rsidRPr="005D5102">
        <w:rPr>
          <w:rFonts w:ascii="仿宋" w:eastAsia="仿宋" w:hAnsi="仿宋" w:cs="宋体" w:hint="eastAsia"/>
          <w:kern w:val="0"/>
          <w:sz w:val="32"/>
          <w:szCs w:val="32"/>
        </w:rPr>
        <w:t>结合</w:t>
      </w:r>
      <w:r w:rsidR="00061EAF">
        <w:rPr>
          <w:rFonts w:ascii="仿宋" w:eastAsia="仿宋" w:hAnsi="仿宋" w:cs="宋体" w:hint="eastAsia"/>
          <w:kern w:val="0"/>
          <w:sz w:val="32"/>
          <w:szCs w:val="32"/>
        </w:rPr>
        <w:t>该</w:t>
      </w:r>
      <w:r w:rsidR="000A56C2" w:rsidRPr="005D5102">
        <w:rPr>
          <w:rFonts w:ascii="仿宋" w:eastAsia="仿宋" w:hAnsi="仿宋" w:cs="宋体" w:hint="eastAsia"/>
          <w:kern w:val="0"/>
          <w:sz w:val="32"/>
          <w:szCs w:val="32"/>
        </w:rPr>
        <w:t>年级专业方向选择同步进行。</w:t>
      </w:r>
    </w:p>
    <w:p w:rsidR="000A56C2" w:rsidRPr="005D5102" w:rsidRDefault="003D3995" w:rsidP="000A56C2">
      <w:pPr>
        <w:widowControl/>
        <w:spacing w:line="264"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第八</w:t>
      </w:r>
      <w:r w:rsidR="005D5102">
        <w:rPr>
          <w:rFonts w:ascii="仿宋" w:eastAsia="仿宋" w:hAnsi="仿宋" w:cs="宋体" w:hint="eastAsia"/>
          <w:kern w:val="0"/>
          <w:sz w:val="32"/>
          <w:szCs w:val="32"/>
        </w:rPr>
        <w:t>条</w:t>
      </w:r>
      <w:r>
        <w:rPr>
          <w:rFonts w:ascii="仿宋" w:eastAsia="仿宋" w:hAnsi="仿宋" w:cs="宋体" w:hint="eastAsia"/>
          <w:kern w:val="0"/>
          <w:sz w:val="32"/>
          <w:szCs w:val="32"/>
        </w:rPr>
        <w:t xml:space="preserve"> </w:t>
      </w:r>
      <w:r>
        <w:rPr>
          <w:rFonts w:ascii="仿宋" w:eastAsia="仿宋" w:hAnsi="仿宋" w:cs="宋体"/>
          <w:kern w:val="0"/>
          <w:sz w:val="32"/>
          <w:szCs w:val="32"/>
        </w:rPr>
        <w:t xml:space="preserve"> </w:t>
      </w:r>
      <w:r w:rsidR="000A56C2" w:rsidRPr="005D5102">
        <w:rPr>
          <w:rFonts w:ascii="仿宋" w:eastAsia="仿宋" w:hAnsi="仿宋" w:cs="宋体" w:hint="eastAsia"/>
          <w:kern w:val="0"/>
          <w:sz w:val="32"/>
          <w:szCs w:val="32"/>
        </w:rPr>
        <w:t>“卓班”选拔实行个人报名和专业系（室）选拔相结合的方法。</w:t>
      </w:r>
    </w:p>
    <w:p w:rsidR="000A56C2" w:rsidRPr="005D5102" w:rsidRDefault="003D3995" w:rsidP="000A56C2">
      <w:pPr>
        <w:widowControl/>
        <w:spacing w:line="264"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第九</w:t>
      </w:r>
      <w:r w:rsidR="005D5102">
        <w:rPr>
          <w:rFonts w:ascii="仿宋" w:eastAsia="仿宋" w:hAnsi="仿宋" w:cs="宋体" w:hint="eastAsia"/>
          <w:kern w:val="0"/>
          <w:sz w:val="32"/>
          <w:szCs w:val="32"/>
        </w:rPr>
        <w:t xml:space="preserve">条 </w:t>
      </w:r>
      <w:r>
        <w:rPr>
          <w:rFonts w:ascii="仿宋" w:eastAsia="仿宋" w:hAnsi="仿宋" w:cs="宋体"/>
          <w:kern w:val="0"/>
          <w:sz w:val="32"/>
          <w:szCs w:val="32"/>
        </w:rPr>
        <w:t xml:space="preserve"> </w:t>
      </w:r>
      <w:r w:rsidR="000A56C2" w:rsidRPr="005D5102">
        <w:rPr>
          <w:rFonts w:ascii="仿宋" w:eastAsia="仿宋" w:hAnsi="仿宋" w:cs="宋体" w:hint="eastAsia"/>
          <w:kern w:val="0"/>
          <w:sz w:val="32"/>
          <w:szCs w:val="32"/>
        </w:rPr>
        <w:t>学生</w:t>
      </w:r>
      <w:r w:rsidR="00061EAF">
        <w:rPr>
          <w:rFonts w:ascii="仿宋" w:eastAsia="仿宋" w:hAnsi="仿宋" w:cs="宋体" w:hint="eastAsia"/>
          <w:kern w:val="0"/>
          <w:sz w:val="32"/>
          <w:szCs w:val="32"/>
        </w:rPr>
        <w:t>报名</w:t>
      </w:r>
      <w:r w:rsidR="000A56C2" w:rsidRPr="005D5102">
        <w:rPr>
          <w:rFonts w:ascii="仿宋" w:eastAsia="仿宋" w:hAnsi="仿宋" w:cs="宋体" w:hint="eastAsia"/>
          <w:kern w:val="0"/>
          <w:sz w:val="32"/>
          <w:szCs w:val="32"/>
        </w:rPr>
        <w:t>应在班导师的指导下进行</w:t>
      </w:r>
      <w:r>
        <w:rPr>
          <w:rFonts w:ascii="仿宋" w:eastAsia="仿宋" w:hAnsi="仿宋" w:cs="宋体" w:hint="eastAsia"/>
          <w:kern w:val="0"/>
          <w:sz w:val="32"/>
          <w:szCs w:val="32"/>
        </w:rPr>
        <w:t>，</w:t>
      </w:r>
      <w:r w:rsidR="000A56C2" w:rsidRPr="005D5102">
        <w:rPr>
          <w:rFonts w:ascii="仿宋" w:eastAsia="仿宋" w:hAnsi="仿宋" w:cs="宋体" w:hint="eastAsia"/>
          <w:kern w:val="0"/>
          <w:sz w:val="32"/>
          <w:szCs w:val="32"/>
        </w:rPr>
        <w:t>导师应认真履行职责，帮助</w:t>
      </w:r>
      <w:r w:rsidR="00D87138">
        <w:rPr>
          <w:rFonts w:ascii="仿宋" w:eastAsia="仿宋" w:hAnsi="仿宋" w:cs="宋体" w:hint="eastAsia"/>
          <w:kern w:val="0"/>
          <w:sz w:val="32"/>
          <w:szCs w:val="32"/>
        </w:rPr>
        <w:t>学生了解</w:t>
      </w:r>
      <w:r w:rsidR="000A56C2" w:rsidRPr="005D5102">
        <w:rPr>
          <w:rFonts w:ascii="仿宋" w:eastAsia="仿宋" w:hAnsi="仿宋" w:cs="宋体" w:hint="eastAsia"/>
          <w:kern w:val="0"/>
          <w:sz w:val="32"/>
          <w:szCs w:val="32"/>
        </w:rPr>
        <w:t>“卓班”办学方案、培养方案及课程设置情况，根据学生的专业基础和爱好指导学生报名。</w:t>
      </w:r>
    </w:p>
    <w:p w:rsidR="005D5102" w:rsidRDefault="005D5102" w:rsidP="005D5102">
      <w:pPr>
        <w:widowControl/>
        <w:spacing w:line="264" w:lineRule="auto"/>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第十条 </w:t>
      </w:r>
      <w:r w:rsidR="003D3995">
        <w:rPr>
          <w:rFonts w:ascii="仿宋" w:eastAsia="仿宋" w:hAnsi="仿宋" w:cs="宋体"/>
          <w:kern w:val="0"/>
          <w:sz w:val="32"/>
          <w:szCs w:val="32"/>
        </w:rPr>
        <w:t xml:space="preserve"> </w:t>
      </w:r>
      <w:r w:rsidR="000E1167">
        <w:rPr>
          <w:rFonts w:ascii="仿宋" w:eastAsia="仿宋" w:hAnsi="仿宋" w:cs="宋体" w:hint="eastAsia"/>
          <w:kern w:val="0"/>
          <w:sz w:val="32"/>
          <w:szCs w:val="32"/>
        </w:rPr>
        <w:t>学生</w:t>
      </w:r>
      <w:r w:rsidR="000E1167">
        <w:rPr>
          <w:rFonts w:ascii="仿宋" w:eastAsia="仿宋" w:hAnsi="仿宋" w:cs="宋体"/>
          <w:kern w:val="0"/>
          <w:sz w:val="32"/>
          <w:szCs w:val="32"/>
        </w:rPr>
        <w:t>的综合成绩排名按照</w:t>
      </w:r>
      <w:r w:rsidR="000E1167">
        <w:rPr>
          <w:rFonts w:ascii="仿宋" w:eastAsia="仿宋" w:hAnsi="仿宋" w:cs="宋体" w:hint="eastAsia"/>
          <w:kern w:val="0"/>
          <w:sz w:val="32"/>
          <w:szCs w:val="32"/>
        </w:rPr>
        <w:t>《西南</w:t>
      </w:r>
      <w:r w:rsidR="000E1167">
        <w:rPr>
          <w:rFonts w:ascii="仿宋" w:eastAsia="仿宋" w:hAnsi="仿宋" w:cs="宋体"/>
          <w:kern w:val="0"/>
          <w:sz w:val="32"/>
          <w:szCs w:val="32"/>
        </w:rPr>
        <w:t>交通大学土木工程学院土木工程专业方向选择管理办法》</w:t>
      </w:r>
      <w:r w:rsidR="000E1167">
        <w:rPr>
          <w:rFonts w:ascii="仿宋" w:eastAsia="仿宋" w:hAnsi="仿宋" w:cs="宋体" w:hint="eastAsia"/>
          <w:kern w:val="0"/>
          <w:sz w:val="32"/>
          <w:szCs w:val="32"/>
        </w:rPr>
        <w:t>执行</w:t>
      </w:r>
      <w:r w:rsidR="000E1167">
        <w:rPr>
          <w:rFonts w:ascii="仿宋" w:eastAsia="仿宋" w:hAnsi="仿宋" w:cs="宋体"/>
          <w:kern w:val="0"/>
          <w:sz w:val="32"/>
          <w:szCs w:val="32"/>
        </w:rPr>
        <w:t>，</w:t>
      </w:r>
      <w:r w:rsidR="000E1167">
        <w:rPr>
          <w:rFonts w:ascii="仿宋" w:eastAsia="仿宋" w:hAnsi="仿宋" w:cs="宋体" w:hint="eastAsia"/>
          <w:kern w:val="0"/>
          <w:sz w:val="32"/>
          <w:szCs w:val="32"/>
        </w:rPr>
        <w:t>根据</w:t>
      </w:r>
      <w:r w:rsidR="000A56C2" w:rsidRPr="005D5102">
        <w:rPr>
          <w:rFonts w:ascii="仿宋" w:eastAsia="仿宋" w:hAnsi="仿宋" w:cs="宋体" w:hint="eastAsia"/>
          <w:kern w:val="0"/>
          <w:sz w:val="32"/>
          <w:szCs w:val="32"/>
        </w:rPr>
        <w:t>综合成绩排名先后顺序依次录取。</w:t>
      </w:r>
    </w:p>
    <w:p w:rsidR="000A56C2" w:rsidRPr="005D5102" w:rsidRDefault="000E1167" w:rsidP="008C286A">
      <w:pPr>
        <w:spacing w:beforeLines="50" w:before="156" w:afterLines="50" w:after="156" w:line="360" w:lineRule="auto"/>
        <w:jc w:val="center"/>
        <w:rPr>
          <w:rFonts w:ascii="仿宋" w:eastAsia="仿宋" w:hAnsi="仿宋" w:cs="宋体"/>
          <w:kern w:val="0"/>
          <w:sz w:val="32"/>
          <w:szCs w:val="32"/>
        </w:rPr>
      </w:pPr>
      <w:r>
        <w:rPr>
          <w:rFonts w:ascii="黑体" w:eastAsia="黑体" w:hAnsi="仿宋" w:cstheme="minorBidi" w:hint="eastAsia"/>
          <w:sz w:val="32"/>
          <w:szCs w:val="32"/>
        </w:rPr>
        <w:t>第四</w:t>
      </w:r>
      <w:r w:rsidR="005D5102" w:rsidRPr="008C286A">
        <w:rPr>
          <w:rFonts w:ascii="黑体" w:eastAsia="黑体" w:hAnsi="仿宋" w:cstheme="minorBidi" w:hint="eastAsia"/>
          <w:sz w:val="32"/>
          <w:szCs w:val="32"/>
        </w:rPr>
        <w:t xml:space="preserve">章 </w:t>
      </w:r>
      <w:r>
        <w:rPr>
          <w:rFonts w:ascii="黑体" w:eastAsia="黑体" w:hAnsi="仿宋" w:cstheme="minorBidi"/>
          <w:sz w:val="32"/>
          <w:szCs w:val="32"/>
        </w:rPr>
        <w:t xml:space="preserve"> </w:t>
      </w:r>
      <w:r w:rsidR="00A77979">
        <w:rPr>
          <w:rFonts w:ascii="黑体" w:eastAsia="黑体" w:hAnsi="仿宋" w:cstheme="minorBidi"/>
          <w:sz w:val="32"/>
          <w:szCs w:val="32"/>
        </w:rPr>
        <w:t xml:space="preserve"> </w:t>
      </w:r>
      <w:r w:rsidR="000A56C2" w:rsidRPr="008C286A">
        <w:rPr>
          <w:rFonts w:ascii="黑体" w:eastAsia="黑体" w:hAnsi="仿宋" w:cstheme="minorBidi" w:hint="eastAsia"/>
          <w:sz w:val="32"/>
          <w:szCs w:val="32"/>
        </w:rPr>
        <w:t>附</w:t>
      </w:r>
      <w:r w:rsidR="008C286A">
        <w:rPr>
          <w:rFonts w:ascii="黑体" w:eastAsia="黑体" w:hAnsi="仿宋" w:cstheme="minorBidi" w:hint="eastAsia"/>
          <w:sz w:val="32"/>
          <w:szCs w:val="32"/>
        </w:rPr>
        <w:t xml:space="preserve">  </w:t>
      </w:r>
      <w:r w:rsidR="000A56C2" w:rsidRPr="008C286A">
        <w:rPr>
          <w:rFonts w:ascii="黑体" w:eastAsia="黑体" w:hAnsi="仿宋" w:cstheme="minorBidi" w:hint="eastAsia"/>
          <w:sz w:val="32"/>
          <w:szCs w:val="32"/>
        </w:rPr>
        <w:t>则</w:t>
      </w:r>
    </w:p>
    <w:p w:rsidR="000A56C2" w:rsidRPr="005D5102" w:rsidRDefault="008C286A" w:rsidP="008C286A">
      <w:pPr>
        <w:spacing w:beforeLines="50" w:before="156" w:afterLines="50" w:after="156" w:line="360" w:lineRule="auto"/>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D87138">
        <w:rPr>
          <w:rFonts w:ascii="仿宋" w:eastAsia="仿宋" w:hAnsi="仿宋" w:cs="宋体" w:hint="eastAsia"/>
          <w:kern w:val="0"/>
          <w:sz w:val="32"/>
          <w:szCs w:val="32"/>
        </w:rPr>
        <w:t>第十一</w:t>
      </w:r>
      <w:r w:rsidR="0093567D">
        <w:rPr>
          <w:rFonts w:ascii="仿宋" w:eastAsia="仿宋" w:hAnsi="仿宋" w:cs="宋体"/>
          <w:kern w:val="0"/>
          <w:sz w:val="32"/>
          <w:szCs w:val="32"/>
        </w:rPr>
        <w:t>条</w:t>
      </w:r>
      <w:r w:rsidR="0093567D">
        <w:rPr>
          <w:rFonts w:ascii="仿宋" w:eastAsia="仿宋" w:hAnsi="仿宋" w:cs="宋体" w:hint="eastAsia"/>
          <w:kern w:val="0"/>
          <w:sz w:val="32"/>
          <w:szCs w:val="32"/>
        </w:rPr>
        <w:t xml:space="preserve"> </w:t>
      </w:r>
      <w:r w:rsidR="00D87138">
        <w:rPr>
          <w:rFonts w:ascii="仿宋" w:eastAsia="仿宋" w:hAnsi="仿宋" w:cs="宋体"/>
          <w:kern w:val="0"/>
          <w:sz w:val="32"/>
          <w:szCs w:val="32"/>
        </w:rPr>
        <w:t xml:space="preserve"> </w:t>
      </w:r>
      <w:r w:rsidR="0093567D" w:rsidRPr="00465DC2">
        <w:rPr>
          <w:rFonts w:ascii="仿宋" w:eastAsia="仿宋" w:hAnsi="仿宋" w:hint="eastAsia"/>
          <w:sz w:val="32"/>
          <w:szCs w:val="32"/>
        </w:rPr>
        <w:t>本办法</w:t>
      </w:r>
      <w:r w:rsidR="0093567D">
        <w:rPr>
          <w:rFonts w:ascii="仿宋" w:eastAsia="仿宋" w:hAnsi="仿宋" w:hint="eastAsia"/>
          <w:sz w:val="32"/>
          <w:szCs w:val="32"/>
        </w:rPr>
        <w:t>由</w:t>
      </w:r>
      <w:r w:rsidR="0093567D" w:rsidRPr="00465DC2">
        <w:rPr>
          <w:rFonts w:ascii="仿宋" w:eastAsia="仿宋" w:hAnsi="仿宋" w:hint="eastAsia"/>
          <w:sz w:val="32"/>
          <w:szCs w:val="32"/>
        </w:rPr>
        <w:t>土木工程学院本科教学办公室</w:t>
      </w:r>
      <w:r w:rsidR="0093567D">
        <w:rPr>
          <w:rFonts w:ascii="仿宋" w:eastAsia="仿宋" w:hAnsi="仿宋" w:hint="eastAsia"/>
          <w:sz w:val="32"/>
          <w:szCs w:val="32"/>
        </w:rPr>
        <w:t>负责</w:t>
      </w:r>
      <w:r w:rsidR="0093567D">
        <w:rPr>
          <w:rFonts w:ascii="仿宋" w:eastAsia="仿宋" w:hAnsi="仿宋"/>
          <w:sz w:val="32"/>
          <w:szCs w:val="32"/>
        </w:rPr>
        <w:t>解</w:t>
      </w:r>
      <w:r w:rsidR="0093567D">
        <w:rPr>
          <w:rFonts w:ascii="仿宋" w:eastAsia="仿宋" w:hAnsi="仿宋"/>
          <w:sz w:val="32"/>
          <w:szCs w:val="32"/>
        </w:rPr>
        <w:lastRenderedPageBreak/>
        <w:t>释</w:t>
      </w:r>
      <w:r w:rsidR="0093567D" w:rsidRPr="00465DC2">
        <w:rPr>
          <w:rFonts w:ascii="仿宋" w:eastAsia="仿宋" w:hAnsi="仿宋" w:hint="eastAsia"/>
          <w:sz w:val="32"/>
          <w:szCs w:val="32"/>
        </w:rPr>
        <w:t>。</w:t>
      </w:r>
    </w:p>
    <w:p w:rsidR="000A56C2" w:rsidRPr="005D5102" w:rsidRDefault="00D87138" w:rsidP="000A56C2">
      <w:pPr>
        <w:widowControl/>
        <w:spacing w:line="264" w:lineRule="auto"/>
        <w:ind w:firstLine="480"/>
        <w:jc w:val="left"/>
        <w:rPr>
          <w:rFonts w:ascii="仿宋" w:eastAsia="仿宋" w:hAnsi="仿宋" w:cs="宋体"/>
          <w:kern w:val="0"/>
          <w:sz w:val="32"/>
          <w:szCs w:val="32"/>
        </w:rPr>
      </w:pPr>
      <w:r>
        <w:rPr>
          <w:rFonts w:ascii="仿宋" w:eastAsia="仿宋" w:hAnsi="仿宋" w:cs="宋体" w:hint="eastAsia"/>
          <w:kern w:val="0"/>
          <w:sz w:val="32"/>
          <w:szCs w:val="32"/>
        </w:rPr>
        <w:t>第十二</w:t>
      </w:r>
      <w:r w:rsidR="0093567D">
        <w:rPr>
          <w:rFonts w:ascii="仿宋" w:eastAsia="仿宋" w:hAnsi="仿宋" w:cs="宋体" w:hint="eastAsia"/>
          <w:kern w:val="0"/>
          <w:sz w:val="32"/>
          <w:szCs w:val="32"/>
        </w:rPr>
        <w:t xml:space="preserve">条 </w:t>
      </w:r>
      <w:r>
        <w:rPr>
          <w:rFonts w:ascii="仿宋" w:eastAsia="仿宋" w:hAnsi="仿宋" w:cs="宋体"/>
          <w:kern w:val="0"/>
          <w:sz w:val="32"/>
          <w:szCs w:val="32"/>
        </w:rPr>
        <w:t xml:space="preserve"> </w:t>
      </w:r>
      <w:r w:rsidR="0093567D">
        <w:rPr>
          <w:rFonts w:ascii="仿宋" w:eastAsia="仿宋" w:hAnsi="仿宋" w:hint="eastAsia"/>
          <w:sz w:val="32"/>
          <w:szCs w:val="32"/>
        </w:rPr>
        <w:t>本办法自</w:t>
      </w:r>
      <w:r w:rsidR="0093567D">
        <w:rPr>
          <w:rFonts w:ascii="仿宋" w:eastAsia="仿宋" w:hAnsi="仿宋"/>
          <w:sz w:val="32"/>
          <w:szCs w:val="32"/>
        </w:rPr>
        <w:t>2019年3月6日</w:t>
      </w:r>
      <w:r w:rsidR="0093567D">
        <w:rPr>
          <w:rFonts w:ascii="仿宋" w:eastAsia="仿宋" w:hAnsi="仿宋" w:hint="eastAsia"/>
          <w:sz w:val="32"/>
          <w:szCs w:val="32"/>
        </w:rPr>
        <w:t>起</w:t>
      </w:r>
      <w:r w:rsidR="0093567D">
        <w:rPr>
          <w:rFonts w:ascii="仿宋" w:eastAsia="仿宋" w:hAnsi="仿宋"/>
          <w:sz w:val="32"/>
          <w:szCs w:val="32"/>
        </w:rPr>
        <w:t>施行。</w:t>
      </w:r>
      <w:r w:rsidR="008C286A">
        <w:rPr>
          <w:rFonts w:ascii="仿宋" w:eastAsia="仿宋" w:hAnsi="仿宋" w:hint="eastAsia"/>
          <w:sz w:val="32"/>
          <w:szCs w:val="32"/>
        </w:rPr>
        <w:t>原《</w:t>
      </w:r>
      <w:r w:rsidR="000E1167">
        <w:rPr>
          <w:rFonts w:ascii="仿宋" w:eastAsia="仿宋" w:hAnsi="仿宋" w:hint="eastAsia"/>
          <w:sz w:val="32"/>
          <w:szCs w:val="32"/>
        </w:rPr>
        <w:t>西南交通</w:t>
      </w:r>
      <w:r w:rsidR="000E1167">
        <w:rPr>
          <w:rFonts w:ascii="仿宋" w:eastAsia="仿宋" w:hAnsi="仿宋"/>
          <w:sz w:val="32"/>
          <w:szCs w:val="32"/>
        </w:rPr>
        <w:t>大学土木工程学院</w:t>
      </w:r>
      <w:r w:rsidR="008C286A" w:rsidRPr="005D5102">
        <w:rPr>
          <w:rFonts w:ascii="仿宋" w:eastAsia="仿宋" w:hAnsi="仿宋" w:cs="宋体" w:hint="eastAsia"/>
          <w:kern w:val="0"/>
          <w:sz w:val="32"/>
          <w:szCs w:val="32"/>
        </w:rPr>
        <w:t>土木工程专业詹天佑卓越工程师创新班选择实施办法</w:t>
      </w:r>
      <w:r w:rsidR="008C286A">
        <w:rPr>
          <w:rFonts w:ascii="仿宋" w:eastAsia="仿宋" w:hAnsi="仿宋"/>
          <w:sz w:val="32"/>
          <w:szCs w:val="32"/>
        </w:rPr>
        <w:t>》</w:t>
      </w:r>
      <w:r w:rsidR="008C286A">
        <w:rPr>
          <w:rFonts w:ascii="仿宋" w:eastAsia="仿宋" w:hAnsi="仿宋" w:hint="eastAsia"/>
          <w:sz w:val="32"/>
          <w:szCs w:val="32"/>
        </w:rPr>
        <w:t>同时</w:t>
      </w:r>
      <w:r w:rsidR="008C286A">
        <w:rPr>
          <w:rFonts w:ascii="仿宋" w:eastAsia="仿宋" w:hAnsi="仿宋"/>
          <w:sz w:val="32"/>
          <w:szCs w:val="32"/>
        </w:rPr>
        <w:t>废止</w:t>
      </w:r>
      <w:r w:rsidR="000E1167">
        <w:rPr>
          <w:rFonts w:ascii="仿宋" w:eastAsia="仿宋" w:hAnsi="仿宋" w:hint="eastAsia"/>
          <w:sz w:val="32"/>
          <w:szCs w:val="32"/>
        </w:rPr>
        <w:t>。</w:t>
      </w:r>
    </w:p>
    <w:p w:rsidR="007B7FEB" w:rsidRPr="008C286A" w:rsidRDefault="007B7FEB"/>
    <w:sectPr w:rsidR="007B7FEB" w:rsidRPr="008C286A" w:rsidSect="00297587">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65" w:rsidRDefault="00362565" w:rsidP="00061EAF">
      <w:r>
        <w:separator/>
      </w:r>
    </w:p>
  </w:endnote>
  <w:endnote w:type="continuationSeparator" w:id="0">
    <w:p w:rsidR="00362565" w:rsidRDefault="00362565" w:rsidP="0006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979" w:rsidRDefault="00362565" w:rsidP="00A77979">
    <w:pPr>
      <w:pStyle w:val="a6"/>
      <w:ind w:firstLineChars="2300" w:firstLine="4140"/>
    </w:pPr>
    <w:sdt>
      <w:sdtPr>
        <w:id w:val="689106932"/>
        <w:docPartObj>
          <w:docPartGallery w:val="Page Numbers (Bottom of Page)"/>
          <w:docPartUnique/>
        </w:docPartObj>
      </w:sdtPr>
      <w:sdtEndPr>
        <w:rPr>
          <w:rFonts w:ascii="宋体" w:hAnsi="宋体"/>
          <w:sz w:val="28"/>
        </w:rPr>
      </w:sdtEndPr>
      <w:sdtContent>
        <w:r w:rsidR="00A77979" w:rsidRPr="004C621D">
          <w:rPr>
            <w:rFonts w:ascii="宋体" w:hAnsi="宋体"/>
            <w:sz w:val="28"/>
          </w:rPr>
          <w:t xml:space="preserve">— </w:t>
        </w:r>
        <w:r w:rsidR="00A77979" w:rsidRPr="004C621D">
          <w:rPr>
            <w:rFonts w:ascii="宋体" w:hAnsi="宋体"/>
            <w:sz w:val="28"/>
          </w:rPr>
          <w:fldChar w:fldCharType="begin"/>
        </w:r>
        <w:r w:rsidR="00A77979" w:rsidRPr="004C621D">
          <w:rPr>
            <w:rFonts w:ascii="宋体" w:hAnsi="宋体"/>
            <w:sz w:val="28"/>
          </w:rPr>
          <w:instrText>PAGE   \* MERGEFORMAT</w:instrText>
        </w:r>
        <w:r w:rsidR="00A77979" w:rsidRPr="004C621D">
          <w:rPr>
            <w:rFonts w:ascii="宋体" w:hAnsi="宋体"/>
            <w:sz w:val="28"/>
          </w:rPr>
          <w:fldChar w:fldCharType="separate"/>
        </w:r>
        <w:r w:rsidR="00DD215A" w:rsidRPr="00DD215A">
          <w:rPr>
            <w:rFonts w:ascii="宋体" w:hAnsi="宋体"/>
            <w:noProof/>
            <w:sz w:val="28"/>
            <w:lang w:val="zh-CN"/>
          </w:rPr>
          <w:t>3</w:t>
        </w:r>
        <w:r w:rsidR="00A77979" w:rsidRPr="004C621D">
          <w:rPr>
            <w:rFonts w:ascii="宋体" w:hAnsi="宋体"/>
            <w:sz w:val="28"/>
          </w:rPr>
          <w:fldChar w:fldCharType="end"/>
        </w:r>
        <w:r w:rsidR="00A77979" w:rsidRPr="004C621D">
          <w:rPr>
            <w:rFonts w:ascii="宋体" w:hAnsi="宋体"/>
            <w:sz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65" w:rsidRDefault="00362565" w:rsidP="00061EAF">
      <w:r>
        <w:separator/>
      </w:r>
    </w:p>
  </w:footnote>
  <w:footnote w:type="continuationSeparator" w:id="0">
    <w:p w:rsidR="00362565" w:rsidRDefault="00362565" w:rsidP="00061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BF"/>
    <w:rsid w:val="00061EAF"/>
    <w:rsid w:val="000A56C2"/>
    <w:rsid w:val="000E0DF6"/>
    <w:rsid w:val="000E1167"/>
    <w:rsid w:val="00137F17"/>
    <w:rsid w:val="00297587"/>
    <w:rsid w:val="002E045A"/>
    <w:rsid w:val="00362565"/>
    <w:rsid w:val="003D3995"/>
    <w:rsid w:val="00541F60"/>
    <w:rsid w:val="005D5102"/>
    <w:rsid w:val="006D27B6"/>
    <w:rsid w:val="007144DB"/>
    <w:rsid w:val="007B7FEB"/>
    <w:rsid w:val="007C34DA"/>
    <w:rsid w:val="008C286A"/>
    <w:rsid w:val="0093567D"/>
    <w:rsid w:val="00A41D0F"/>
    <w:rsid w:val="00A77979"/>
    <w:rsid w:val="00A87ABF"/>
    <w:rsid w:val="00C801B6"/>
    <w:rsid w:val="00CF4287"/>
    <w:rsid w:val="00D10362"/>
    <w:rsid w:val="00D87138"/>
    <w:rsid w:val="00DD215A"/>
    <w:rsid w:val="00E7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A132"/>
  <w15:chartTrackingRefBased/>
  <w15:docId w15:val="{54E6FE2A-BAEF-4E7F-BA7A-8BBD7FA8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6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6C2"/>
    <w:pPr>
      <w:ind w:firstLineChars="200" w:firstLine="420"/>
    </w:pPr>
  </w:style>
  <w:style w:type="paragraph" w:styleId="a4">
    <w:name w:val="header"/>
    <w:basedOn w:val="a"/>
    <w:link w:val="a5"/>
    <w:uiPriority w:val="99"/>
    <w:unhideWhenUsed/>
    <w:rsid w:val="00061E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61EAF"/>
    <w:rPr>
      <w:rFonts w:ascii="Times New Roman" w:eastAsia="宋体" w:hAnsi="Times New Roman" w:cs="Times New Roman"/>
      <w:sz w:val="18"/>
      <w:szCs w:val="18"/>
    </w:rPr>
  </w:style>
  <w:style w:type="paragraph" w:styleId="a6">
    <w:name w:val="footer"/>
    <w:basedOn w:val="a"/>
    <w:link w:val="a7"/>
    <w:uiPriority w:val="99"/>
    <w:unhideWhenUsed/>
    <w:rsid w:val="00061EAF"/>
    <w:pPr>
      <w:tabs>
        <w:tab w:val="center" w:pos="4153"/>
        <w:tab w:val="right" w:pos="8306"/>
      </w:tabs>
      <w:snapToGrid w:val="0"/>
      <w:jc w:val="left"/>
    </w:pPr>
    <w:rPr>
      <w:sz w:val="18"/>
      <w:szCs w:val="18"/>
    </w:rPr>
  </w:style>
  <w:style w:type="character" w:customStyle="1" w:styleId="a7">
    <w:name w:val="页脚 字符"/>
    <w:basedOn w:val="a0"/>
    <w:link w:val="a6"/>
    <w:uiPriority w:val="99"/>
    <w:rsid w:val="00061E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1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civil1212</dc:creator>
  <cp:keywords/>
  <dc:description/>
  <cp:lastModifiedBy>civil1212</cp:lastModifiedBy>
  <cp:revision>16</cp:revision>
  <dcterms:created xsi:type="dcterms:W3CDTF">2019-03-06T03:43:00Z</dcterms:created>
  <dcterms:modified xsi:type="dcterms:W3CDTF">2019-03-11T11:49:00Z</dcterms:modified>
</cp:coreProperties>
</file>