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2B2" w:rsidRDefault="005D72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：</w:t>
      </w:r>
    </w:p>
    <w:p w:rsidR="001902B2" w:rsidRDefault="005D72A9">
      <w:pPr>
        <w:spacing w:line="360" w:lineRule="auto"/>
        <w:jc w:val="center"/>
        <w:rPr>
          <w:rFonts w:ascii="方正小标宋简体" w:eastAsia="方正小标宋简体" w:hAnsi="华文细黑"/>
          <w:sz w:val="28"/>
          <w:szCs w:val="28"/>
        </w:rPr>
      </w:pPr>
      <w:r>
        <w:rPr>
          <w:rFonts w:ascii="方正小标宋简体" w:eastAsia="方正小标宋简体" w:hAnsi="华文细黑" w:hint="eastAsia"/>
          <w:sz w:val="28"/>
          <w:szCs w:val="28"/>
        </w:rPr>
        <w:t>西南交通大学</w:t>
      </w:r>
      <w:r>
        <w:rPr>
          <w:rFonts w:ascii="方正小标宋简体" w:eastAsia="方正小标宋简体" w:hAnsi="华文细黑" w:hint="eastAsia"/>
          <w:sz w:val="28"/>
          <w:szCs w:val="28"/>
        </w:rPr>
        <w:t>“</w:t>
      </w:r>
      <w:r w:rsidR="0028288C">
        <w:rPr>
          <w:rFonts w:ascii="方正小标宋简体" w:eastAsia="方正小标宋简体" w:hAnsi="华文细黑" w:hint="eastAsia"/>
          <w:sz w:val="28"/>
          <w:szCs w:val="28"/>
        </w:rPr>
        <w:t>陆地交通防灾减灾</w:t>
      </w:r>
      <w:r>
        <w:rPr>
          <w:rFonts w:ascii="方正小标宋简体" w:eastAsia="方正小标宋简体" w:hAnsi="华文细黑" w:hint="eastAsia"/>
          <w:sz w:val="28"/>
          <w:szCs w:val="28"/>
        </w:rPr>
        <w:t>”</w:t>
      </w:r>
      <w:r w:rsidR="0028288C">
        <w:rPr>
          <w:rFonts w:ascii="方正小标宋简体" w:eastAsia="方正小标宋简体" w:hAnsi="华文细黑" w:hint="eastAsia"/>
          <w:sz w:val="28"/>
          <w:szCs w:val="28"/>
        </w:rPr>
        <w:t>宣传作品</w:t>
      </w:r>
      <w:bookmarkStart w:id="0" w:name="_GoBack"/>
      <w:bookmarkEnd w:id="0"/>
      <w:r>
        <w:rPr>
          <w:rFonts w:ascii="方正小标宋简体" w:eastAsia="方正小标宋简体" w:hAnsi="华文细黑" w:hint="eastAsia"/>
          <w:sz w:val="28"/>
          <w:szCs w:val="28"/>
        </w:rPr>
        <w:t>征集</w:t>
      </w:r>
      <w:r>
        <w:rPr>
          <w:rFonts w:ascii="方正小标宋简体" w:eastAsia="方正小标宋简体" w:hAnsi="华文细黑" w:hint="eastAsia"/>
          <w:sz w:val="28"/>
          <w:szCs w:val="28"/>
        </w:rPr>
        <w:t>报名</w:t>
      </w:r>
      <w:r>
        <w:rPr>
          <w:rFonts w:ascii="方正小标宋简体" w:eastAsia="方正小标宋简体" w:hAnsi="华文细黑" w:hint="eastAsia"/>
          <w:sz w:val="28"/>
          <w:szCs w:val="28"/>
        </w:rPr>
        <w:t>表</w:t>
      </w:r>
    </w:p>
    <w:tbl>
      <w:tblPr>
        <w:tblW w:w="8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18"/>
        <w:gridCol w:w="1695"/>
        <w:gridCol w:w="1865"/>
        <w:gridCol w:w="2238"/>
      </w:tblGrid>
      <w:tr w:rsidR="001902B2">
        <w:trPr>
          <w:trHeight w:val="607"/>
          <w:jc w:val="center"/>
        </w:trPr>
        <w:tc>
          <w:tcPr>
            <w:tcW w:w="1696" w:type="dxa"/>
            <w:vAlign w:val="center"/>
          </w:tcPr>
          <w:p w:rsidR="001902B2" w:rsidRDefault="005D72A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bookmarkStart w:id="1" w:name="_Hlk44596858"/>
            <w:r>
              <w:rPr>
                <w:rFonts w:ascii="宋体" w:eastAsia="宋体" w:hAnsi="宋体" w:hint="eastAsia"/>
                <w:szCs w:val="21"/>
              </w:rPr>
              <w:t>作品</w:t>
            </w:r>
            <w:r>
              <w:rPr>
                <w:rFonts w:ascii="宋体" w:eastAsia="宋体" w:hAnsi="宋体" w:hint="eastAsia"/>
                <w:szCs w:val="21"/>
              </w:rPr>
              <w:t>名称</w:t>
            </w:r>
          </w:p>
        </w:tc>
        <w:tc>
          <w:tcPr>
            <w:tcW w:w="6916" w:type="dxa"/>
            <w:gridSpan w:val="4"/>
            <w:vAlign w:val="center"/>
          </w:tcPr>
          <w:p w:rsidR="001902B2" w:rsidRDefault="001902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902B2">
        <w:trPr>
          <w:trHeight w:val="607"/>
          <w:jc w:val="center"/>
        </w:trPr>
        <w:tc>
          <w:tcPr>
            <w:tcW w:w="1696" w:type="dxa"/>
            <w:vAlign w:val="center"/>
          </w:tcPr>
          <w:p w:rsidR="001902B2" w:rsidRDefault="005D72A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作品系列</w:t>
            </w:r>
          </w:p>
        </w:tc>
        <w:tc>
          <w:tcPr>
            <w:tcW w:w="6916" w:type="dxa"/>
            <w:gridSpan w:val="4"/>
            <w:vAlign w:val="center"/>
          </w:tcPr>
          <w:p w:rsidR="002A5D4D" w:rsidRDefault="002A5D4D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Cs w:val="20"/>
              </w:rPr>
              <w:sym w:font="Wingdings" w:char="00A8"/>
            </w:r>
            <w:r w:rsidRPr="002A5D4D">
              <w:rPr>
                <w:rFonts w:ascii="宋体" w:eastAsia="宋体" w:hAnsi="宋体"/>
                <w:szCs w:val="21"/>
              </w:rPr>
              <w:t>交通基础设施防灾减灾的科学举措（推荐）</w:t>
            </w:r>
          </w:p>
          <w:p w:rsidR="002A5D4D" w:rsidRDefault="002A5D4D" w:rsidP="002A5D4D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Cs w:val="20"/>
              </w:rPr>
              <w:sym w:font="Wingdings" w:char="00A8"/>
            </w:r>
            <w:r w:rsidRPr="002A5D4D">
              <w:rPr>
                <w:rFonts w:ascii="宋体" w:eastAsia="宋体" w:hAnsi="宋体"/>
                <w:szCs w:val="21"/>
              </w:rPr>
              <w:t>地质灾害避险方法</w:t>
            </w:r>
          </w:p>
          <w:p w:rsidR="001902B2" w:rsidRDefault="002A5D4D" w:rsidP="002A5D4D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Cs w:val="20"/>
              </w:rPr>
              <w:sym w:font="Wingdings" w:char="00A8"/>
            </w:r>
            <w:r w:rsidRPr="002A5D4D">
              <w:rPr>
                <w:rFonts w:ascii="宋体" w:eastAsia="宋体" w:hAnsi="宋体"/>
                <w:szCs w:val="21"/>
              </w:rPr>
              <w:t>改革开放以来中国交通基础设施建设成就。</w:t>
            </w:r>
          </w:p>
        </w:tc>
      </w:tr>
      <w:tr w:rsidR="001902B2">
        <w:trPr>
          <w:trHeight w:val="622"/>
          <w:jc w:val="center"/>
        </w:trPr>
        <w:tc>
          <w:tcPr>
            <w:tcW w:w="1696" w:type="dxa"/>
            <w:vAlign w:val="center"/>
          </w:tcPr>
          <w:p w:rsidR="001902B2" w:rsidRDefault="005D72A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作品类别</w:t>
            </w:r>
          </w:p>
        </w:tc>
        <w:tc>
          <w:tcPr>
            <w:tcW w:w="2813" w:type="dxa"/>
            <w:gridSpan w:val="2"/>
            <w:vAlign w:val="center"/>
          </w:tcPr>
          <w:p w:rsidR="001902B2" w:rsidRDefault="005D72A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Cs w:val="20"/>
              </w:rPr>
              <w:sym w:font="Wingdings" w:char="00A8"/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个人作品</w:t>
            </w:r>
            <w:r>
              <w:t xml:space="preserve">   </w:t>
            </w:r>
            <w:r>
              <w:rPr>
                <w:szCs w:val="20"/>
              </w:rPr>
              <w:sym w:font="Wingdings" w:char="00A8"/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</w:rPr>
              <w:t>团队作品</w:t>
            </w:r>
          </w:p>
        </w:tc>
        <w:tc>
          <w:tcPr>
            <w:tcW w:w="1865" w:type="dxa"/>
            <w:vAlign w:val="center"/>
          </w:tcPr>
          <w:p w:rsidR="001902B2" w:rsidRDefault="005D72A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指导老师</w:t>
            </w:r>
          </w:p>
          <w:p w:rsidR="002A5D4D" w:rsidRDefault="002A5D4D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（研究生和博士生请填）</w:t>
            </w:r>
          </w:p>
        </w:tc>
        <w:tc>
          <w:tcPr>
            <w:tcW w:w="2238" w:type="dxa"/>
            <w:vAlign w:val="center"/>
          </w:tcPr>
          <w:p w:rsidR="001902B2" w:rsidRDefault="001902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902B2">
        <w:trPr>
          <w:trHeight w:val="602"/>
          <w:jc w:val="center"/>
        </w:trPr>
        <w:tc>
          <w:tcPr>
            <w:tcW w:w="1696" w:type="dxa"/>
            <w:vMerge w:val="restart"/>
            <w:vAlign w:val="center"/>
          </w:tcPr>
          <w:p w:rsidR="001902B2" w:rsidRDefault="005D72A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作品成员信息</w:t>
            </w:r>
          </w:p>
        </w:tc>
        <w:tc>
          <w:tcPr>
            <w:tcW w:w="1118" w:type="dxa"/>
            <w:vAlign w:val="center"/>
          </w:tcPr>
          <w:p w:rsidR="001902B2" w:rsidRDefault="005D72A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695" w:type="dxa"/>
            <w:vAlign w:val="center"/>
          </w:tcPr>
          <w:p w:rsidR="001902B2" w:rsidRDefault="005D72A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学号</w:t>
            </w:r>
          </w:p>
        </w:tc>
        <w:tc>
          <w:tcPr>
            <w:tcW w:w="1865" w:type="dxa"/>
            <w:vAlign w:val="center"/>
          </w:tcPr>
          <w:p w:rsidR="001902B2" w:rsidRDefault="005D72A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学院</w:t>
            </w:r>
          </w:p>
        </w:tc>
        <w:tc>
          <w:tcPr>
            <w:tcW w:w="2238" w:type="dxa"/>
            <w:vAlign w:val="center"/>
          </w:tcPr>
          <w:p w:rsidR="001902B2" w:rsidRDefault="005D72A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联系方式</w:t>
            </w:r>
          </w:p>
        </w:tc>
      </w:tr>
      <w:tr w:rsidR="001902B2">
        <w:trPr>
          <w:trHeight w:val="602"/>
          <w:jc w:val="center"/>
        </w:trPr>
        <w:tc>
          <w:tcPr>
            <w:tcW w:w="1696" w:type="dxa"/>
            <w:vMerge/>
            <w:vAlign w:val="center"/>
          </w:tcPr>
          <w:p w:rsidR="001902B2" w:rsidRDefault="001902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1902B2" w:rsidRDefault="001902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95" w:type="dxa"/>
            <w:vAlign w:val="center"/>
          </w:tcPr>
          <w:p w:rsidR="001902B2" w:rsidRDefault="001902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 w:rsidR="001902B2" w:rsidRDefault="001902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38" w:type="dxa"/>
            <w:vAlign w:val="center"/>
          </w:tcPr>
          <w:p w:rsidR="001902B2" w:rsidRDefault="001902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902B2">
        <w:trPr>
          <w:trHeight w:val="602"/>
          <w:jc w:val="center"/>
        </w:trPr>
        <w:tc>
          <w:tcPr>
            <w:tcW w:w="1696" w:type="dxa"/>
            <w:vMerge/>
            <w:vAlign w:val="center"/>
          </w:tcPr>
          <w:p w:rsidR="001902B2" w:rsidRDefault="001902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1902B2" w:rsidRDefault="001902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95" w:type="dxa"/>
            <w:vAlign w:val="center"/>
          </w:tcPr>
          <w:p w:rsidR="001902B2" w:rsidRDefault="001902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 w:rsidR="001902B2" w:rsidRDefault="001902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38" w:type="dxa"/>
            <w:vAlign w:val="center"/>
          </w:tcPr>
          <w:p w:rsidR="001902B2" w:rsidRDefault="001902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902B2">
        <w:trPr>
          <w:trHeight w:val="602"/>
          <w:jc w:val="center"/>
        </w:trPr>
        <w:tc>
          <w:tcPr>
            <w:tcW w:w="1696" w:type="dxa"/>
            <w:vMerge/>
            <w:vAlign w:val="center"/>
          </w:tcPr>
          <w:p w:rsidR="001902B2" w:rsidRDefault="001902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1902B2" w:rsidRDefault="001902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95" w:type="dxa"/>
            <w:vAlign w:val="center"/>
          </w:tcPr>
          <w:p w:rsidR="001902B2" w:rsidRDefault="001902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 w:rsidR="001902B2" w:rsidRDefault="001902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38" w:type="dxa"/>
            <w:vAlign w:val="center"/>
          </w:tcPr>
          <w:p w:rsidR="001902B2" w:rsidRDefault="001902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902B2">
        <w:trPr>
          <w:trHeight w:val="602"/>
          <w:jc w:val="center"/>
        </w:trPr>
        <w:tc>
          <w:tcPr>
            <w:tcW w:w="1696" w:type="dxa"/>
            <w:vMerge/>
            <w:vAlign w:val="center"/>
          </w:tcPr>
          <w:p w:rsidR="001902B2" w:rsidRDefault="001902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1902B2" w:rsidRDefault="001902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95" w:type="dxa"/>
            <w:vAlign w:val="center"/>
          </w:tcPr>
          <w:p w:rsidR="001902B2" w:rsidRDefault="001902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 w:rsidR="001902B2" w:rsidRDefault="001902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38" w:type="dxa"/>
            <w:vAlign w:val="center"/>
          </w:tcPr>
          <w:p w:rsidR="001902B2" w:rsidRDefault="001902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902B2">
        <w:trPr>
          <w:trHeight w:val="602"/>
          <w:jc w:val="center"/>
        </w:trPr>
        <w:tc>
          <w:tcPr>
            <w:tcW w:w="1696" w:type="dxa"/>
            <w:vMerge/>
            <w:vAlign w:val="center"/>
          </w:tcPr>
          <w:p w:rsidR="001902B2" w:rsidRDefault="001902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1902B2" w:rsidRDefault="001902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95" w:type="dxa"/>
            <w:vAlign w:val="center"/>
          </w:tcPr>
          <w:p w:rsidR="001902B2" w:rsidRDefault="001902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 w:rsidR="001902B2" w:rsidRDefault="001902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38" w:type="dxa"/>
            <w:vAlign w:val="center"/>
          </w:tcPr>
          <w:p w:rsidR="001902B2" w:rsidRDefault="001902B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902B2" w:rsidTr="002A5D4D">
        <w:trPr>
          <w:trHeight w:val="5252"/>
          <w:jc w:val="center"/>
        </w:trPr>
        <w:tc>
          <w:tcPr>
            <w:tcW w:w="1696" w:type="dxa"/>
            <w:vAlign w:val="center"/>
          </w:tcPr>
          <w:p w:rsidR="001902B2" w:rsidRDefault="005D72A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作品文本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稿内容</w:t>
            </w:r>
            <w:proofErr w:type="gramEnd"/>
          </w:p>
        </w:tc>
        <w:tc>
          <w:tcPr>
            <w:tcW w:w="6916" w:type="dxa"/>
            <w:gridSpan w:val="4"/>
          </w:tcPr>
          <w:p w:rsidR="001902B2" w:rsidRDefault="005D72A9">
            <w:pPr>
              <w:spacing w:line="360" w:lineRule="auto"/>
              <w:rPr>
                <w:rFonts w:ascii="宋体" w:hAnsi="宋体"/>
                <w:color w:val="999999"/>
                <w:szCs w:val="21"/>
              </w:rPr>
            </w:pPr>
            <w:r>
              <w:rPr>
                <w:rFonts w:ascii="宋体" w:hAnsi="宋体" w:hint="eastAsia"/>
                <w:color w:val="999999"/>
                <w:szCs w:val="21"/>
              </w:rPr>
              <w:t>（</w:t>
            </w:r>
            <w:r>
              <w:rPr>
                <w:rFonts w:ascii="宋体" w:hAnsi="宋体" w:hint="eastAsia"/>
                <w:color w:val="999999"/>
                <w:szCs w:val="21"/>
              </w:rPr>
              <w:t>视频作品的文本内容，即视频讲稿</w:t>
            </w:r>
            <w:r w:rsidR="002A5D4D">
              <w:rPr>
                <w:rFonts w:ascii="宋体" w:hAnsi="宋体" w:hint="eastAsia"/>
                <w:color w:val="999999"/>
                <w:szCs w:val="21"/>
              </w:rPr>
              <w:t>；漫画作品的完整故事</w:t>
            </w:r>
            <w:r>
              <w:rPr>
                <w:rFonts w:ascii="宋体" w:hAnsi="宋体" w:hint="eastAsia"/>
                <w:color w:val="999999"/>
                <w:szCs w:val="21"/>
              </w:rPr>
              <w:t>）</w:t>
            </w:r>
          </w:p>
          <w:p w:rsidR="001902B2" w:rsidRDefault="001902B2">
            <w:pPr>
              <w:spacing w:line="360" w:lineRule="auto"/>
              <w:rPr>
                <w:rFonts w:ascii="宋体" w:hAnsi="宋体"/>
                <w:color w:val="999999"/>
                <w:szCs w:val="21"/>
              </w:rPr>
            </w:pPr>
          </w:p>
          <w:p w:rsidR="001902B2" w:rsidRDefault="001902B2">
            <w:pPr>
              <w:spacing w:line="360" w:lineRule="auto"/>
              <w:rPr>
                <w:rFonts w:ascii="宋体" w:hAnsi="宋体"/>
                <w:color w:val="999999"/>
                <w:szCs w:val="21"/>
              </w:rPr>
            </w:pPr>
          </w:p>
          <w:p w:rsidR="001902B2" w:rsidRDefault="001902B2">
            <w:pPr>
              <w:spacing w:line="360" w:lineRule="auto"/>
              <w:rPr>
                <w:rFonts w:ascii="宋体" w:hAnsi="宋体"/>
                <w:color w:val="999999"/>
                <w:szCs w:val="21"/>
              </w:rPr>
            </w:pPr>
          </w:p>
          <w:p w:rsidR="001902B2" w:rsidRDefault="001902B2">
            <w:pPr>
              <w:spacing w:line="360" w:lineRule="auto"/>
              <w:rPr>
                <w:rFonts w:ascii="宋体" w:hAnsi="宋体"/>
                <w:color w:val="999999"/>
                <w:szCs w:val="21"/>
              </w:rPr>
            </w:pPr>
          </w:p>
          <w:p w:rsidR="001902B2" w:rsidRDefault="001902B2">
            <w:pPr>
              <w:spacing w:line="360" w:lineRule="auto"/>
              <w:rPr>
                <w:rFonts w:ascii="宋体" w:hAnsi="宋体"/>
                <w:color w:val="999999"/>
                <w:szCs w:val="21"/>
              </w:rPr>
            </w:pPr>
          </w:p>
          <w:p w:rsidR="001902B2" w:rsidRDefault="001902B2">
            <w:pPr>
              <w:spacing w:line="360" w:lineRule="auto"/>
              <w:rPr>
                <w:rFonts w:ascii="宋体" w:hAnsi="宋体" w:hint="eastAsia"/>
                <w:color w:val="999999"/>
                <w:szCs w:val="21"/>
              </w:rPr>
            </w:pPr>
          </w:p>
          <w:p w:rsidR="001902B2" w:rsidRDefault="001902B2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bookmarkEnd w:id="1"/>
    </w:tbl>
    <w:p w:rsidR="001902B2" w:rsidRDefault="001902B2"/>
    <w:sectPr w:rsidR="00190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B3140"/>
    <w:rsid w:val="001902B2"/>
    <w:rsid w:val="0028288C"/>
    <w:rsid w:val="002A5D4D"/>
    <w:rsid w:val="005D72A9"/>
    <w:rsid w:val="32137140"/>
    <w:rsid w:val="644B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97E88"/>
  <w15:docId w15:val="{DB5499C7-49E7-4F0D-B491-A0E3D510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Hy</cp:lastModifiedBy>
  <cp:revision>4</cp:revision>
  <dcterms:created xsi:type="dcterms:W3CDTF">2021-04-28T10:24:00Z</dcterms:created>
  <dcterms:modified xsi:type="dcterms:W3CDTF">2021-05-19T03:56:00Z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EF106473939F40F5A461A6A51EDA3E18</vt:lpwstr>
  </property>
</Properties>
</file>